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D62E" w14:textId="610B6E77" w:rsidR="005A60B0" w:rsidRPr="00E7782B" w:rsidRDefault="005A60B0" w:rsidP="00AA006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7782B">
        <w:rPr>
          <w:rFonts w:ascii="Arial" w:hAnsi="Arial" w:cs="Arial"/>
          <w:b/>
          <w:bCs/>
          <w:sz w:val="20"/>
          <w:szCs w:val="20"/>
        </w:rPr>
        <w:t>AVVISO PUBBLICO PER LA CONCESSIONE DI CONTRIBUTI ECONOMICI ORDINARI</w:t>
      </w:r>
      <w:r w:rsidR="00AA0067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782B">
        <w:rPr>
          <w:rFonts w:ascii="Arial" w:hAnsi="Arial" w:cs="Arial"/>
          <w:b/>
          <w:bCs/>
          <w:sz w:val="20"/>
          <w:szCs w:val="20"/>
        </w:rPr>
        <w:t>A SOSTEGNO DELL’ATTIVITÀ SPORTIVA DILETTANTISTICA PER LA STAGIONE SPORTIVA 2026/2027</w:t>
      </w:r>
    </w:p>
    <w:p w14:paraId="69301CEB" w14:textId="77777777" w:rsidR="005A60B0" w:rsidRPr="00AA0067" w:rsidRDefault="005A60B0" w:rsidP="00AA006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E05B967" w14:textId="12A87E08" w:rsidR="005A60B0" w:rsidRPr="00AA0067" w:rsidRDefault="005A60B0" w:rsidP="00AA006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0067">
        <w:rPr>
          <w:rFonts w:ascii="Arial" w:hAnsi="Arial" w:cs="Arial"/>
          <w:sz w:val="20"/>
          <w:szCs w:val="20"/>
        </w:rPr>
        <w:t>Contributi determinati sulla base delle spese sostenute e documentate</w:t>
      </w:r>
      <w:r w:rsidRPr="00AA0067">
        <w:rPr>
          <w:rFonts w:ascii="Arial" w:hAnsi="Arial" w:cs="Arial"/>
          <w:sz w:val="20"/>
          <w:szCs w:val="20"/>
        </w:rPr>
        <w:br/>
        <w:t>nel periodo dal 1° settembre 2025 al 31 agosto 2026</w:t>
      </w:r>
    </w:p>
    <w:p w14:paraId="0C9A1D68" w14:textId="77777777" w:rsidR="005A60B0" w:rsidRPr="00E7782B" w:rsidRDefault="005A60B0" w:rsidP="00FB625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CA6A511" w14:textId="64F7AC4E" w:rsidR="005A60B0" w:rsidRPr="00E7782B" w:rsidRDefault="005A60B0" w:rsidP="00AA006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7782B">
        <w:rPr>
          <w:rFonts w:ascii="Arial" w:hAnsi="Arial" w:cs="Arial"/>
          <w:b/>
          <w:bCs/>
          <w:sz w:val="20"/>
          <w:szCs w:val="20"/>
        </w:rPr>
        <w:t>IL RESPONSABILE DEL SETTORE AFFARI GENERALI</w:t>
      </w:r>
    </w:p>
    <w:p w14:paraId="501778BB" w14:textId="77777777" w:rsidR="005A60B0" w:rsidRPr="00E7782B" w:rsidRDefault="005A60B0" w:rsidP="00FB62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7F8C01" w14:textId="77777777" w:rsidR="005A60B0" w:rsidRPr="00E7782B" w:rsidRDefault="005A60B0" w:rsidP="00FB625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7782B">
        <w:rPr>
          <w:rFonts w:ascii="Arial" w:hAnsi="Arial" w:cs="Arial"/>
          <w:b/>
          <w:bCs/>
          <w:sz w:val="20"/>
          <w:szCs w:val="20"/>
        </w:rPr>
        <w:t>richiamati:</w:t>
      </w:r>
    </w:p>
    <w:p w14:paraId="4B2AD5AF" w14:textId="08CCC019" w:rsidR="005A60B0" w:rsidRPr="00E7782B" w:rsidRDefault="005A60B0" w:rsidP="00FB625C">
      <w:pPr>
        <w:pStyle w:val="Paragrafoelenco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</w:t>
      </w:r>
      <w:r w:rsidR="000B667D">
        <w:rPr>
          <w:rFonts w:ascii="Arial" w:hAnsi="Arial" w:cs="Arial"/>
          <w:sz w:val="20"/>
          <w:szCs w:val="20"/>
        </w:rPr>
        <w:t>art</w:t>
      </w:r>
      <w:r w:rsidR="00B902F3">
        <w:rPr>
          <w:rFonts w:ascii="Arial" w:hAnsi="Arial" w:cs="Arial"/>
          <w:sz w:val="20"/>
          <w:szCs w:val="20"/>
        </w:rPr>
        <w:t>.</w:t>
      </w:r>
      <w:r w:rsidRPr="00E7782B">
        <w:rPr>
          <w:rFonts w:ascii="Arial" w:hAnsi="Arial" w:cs="Arial"/>
          <w:sz w:val="20"/>
          <w:szCs w:val="20"/>
        </w:rPr>
        <w:t xml:space="preserve"> 12 della legge 7 agosto 1990, n. 241;</w:t>
      </w:r>
    </w:p>
    <w:p w14:paraId="455473D0" w14:textId="7B3D849E" w:rsidR="005A60B0" w:rsidRPr="00E7782B" w:rsidRDefault="005A60B0" w:rsidP="00FB625C">
      <w:pPr>
        <w:pStyle w:val="Paragrafoelenco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decreto legislativo 14 marzo 2013, n. 33;</w:t>
      </w:r>
    </w:p>
    <w:p w14:paraId="53EBD937" w14:textId="6108660D" w:rsidR="005A60B0" w:rsidRPr="00E7782B" w:rsidRDefault="005A60B0" w:rsidP="00FB625C">
      <w:pPr>
        <w:pStyle w:val="Paragrafoelenco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decreto legislativo 28 febbraio 2021, n. 39;</w:t>
      </w:r>
    </w:p>
    <w:p w14:paraId="19F8E6FA" w14:textId="1420F736" w:rsidR="005A60B0" w:rsidRPr="00E7782B" w:rsidRDefault="005A60B0" w:rsidP="00FB625C">
      <w:pPr>
        <w:pStyle w:val="Paragrafoelenco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legge regionale 17 maggio 1999, n. 17, con particolare riferimento agli articoli 23 e 30;</w:t>
      </w:r>
    </w:p>
    <w:p w14:paraId="7CC1D00C" w14:textId="7BC02D5C" w:rsidR="005A60B0" w:rsidRPr="00E7782B" w:rsidRDefault="005A60B0" w:rsidP="00FB625C">
      <w:pPr>
        <w:pStyle w:val="Paragrafoelenco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la legge regionale 5 marzo 2008, n. 3, </w:t>
      </w:r>
      <w:r w:rsidR="00B902F3">
        <w:rPr>
          <w:rFonts w:ascii="Arial" w:hAnsi="Arial" w:cs="Arial"/>
          <w:sz w:val="20"/>
          <w:szCs w:val="20"/>
        </w:rPr>
        <w:t>ART.</w:t>
      </w:r>
      <w:r w:rsidRPr="00E7782B">
        <w:rPr>
          <w:rFonts w:ascii="Arial" w:hAnsi="Arial" w:cs="Arial"/>
          <w:sz w:val="20"/>
          <w:szCs w:val="20"/>
        </w:rPr>
        <w:t xml:space="preserve"> 4, comma 24, lettere b) e g);</w:t>
      </w:r>
    </w:p>
    <w:p w14:paraId="32574449" w14:textId="74EE1C12" w:rsidR="005A60B0" w:rsidRPr="00E7782B" w:rsidRDefault="005A60B0" w:rsidP="00FB625C">
      <w:pPr>
        <w:pStyle w:val="Paragrafoelenco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lo Statuto comunale;</w:t>
      </w:r>
    </w:p>
    <w:p w14:paraId="58E37BF6" w14:textId="757C9AC8" w:rsidR="005A60B0" w:rsidRPr="00E7782B" w:rsidRDefault="005A60B0" w:rsidP="00FB625C">
      <w:pPr>
        <w:pStyle w:val="Paragrafoelenco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Regolamento comunale per la concessione di contributi alle società sportive per attività ordinaria, approvato con deliberazione della Giunta comunale n. 90 del 5 luglio 2002;</w:t>
      </w:r>
    </w:p>
    <w:p w14:paraId="2A17653C" w14:textId="365B1515" w:rsidR="005A60B0" w:rsidRPr="00E7782B" w:rsidRDefault="005A60B0" w:rsidP="00FB625C">
      <w:pPr>
        <w:pStyle w:val="Paragrafoelenco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deliberazione della Giunta regionale n. 10/20 del 4 marzo 2026, approvata in via definitiva con deliberazione della Giunta regionale n. 14/21 del 25 marzo 2026, relativa al Piano triennale dello sport 2026-2028;</w:t>
      </w:r>
    </w:p>
    <w:p w14:paraId="5E93729B" w14:textId="6DBFE411" w:rsidR="005A60B0" w:rsidRPr="00E7782B" w:rsidRDefault="005A60B0" w:rsidP="00FB625C">
      <w:pPr>
        <w:pStyle w:val="Paragrafoelenco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deliberazione della Giunta comunale n. 74 del 23 luglio 2026, con la quale sono state approvate le linee guida, i requisiti di accesso e i criteri di erogazione dei contributi economici ordinari a sostegno dell’attività sportiva dilettantistica per la stagione 2026/2027;</w:t>
      </w:r>
    </w:p>
    <w:p w14:paraId="59A08CE8" w14:textId="282621A6" w:rsidR="005A60B0" w:rsidRPr="00E7782B" w:rsidRDefault="005A60B0" w:rsidP="00FB625C">
      <w:pPr>
        <w:pStyle w:val="Paragrafoelenco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il </w:t>
      </w:r>
      <w:r w:rsidR="006A3765">
        <w:rPr>
          <w:rFonts w:ascii="Arial" w:hAnsi="Arial" w:cs="Arial"/>
          <w:sz w:val="20"/>
          <w:szCs w:val="20"/>
        </w:rPr>
        <w:t>p</w:t>
      </w:r>
      <w:r w:rsidRPr="00E7782B">
        <w:rPr>
          <w:rFonts w:ascii="Arial" w:hAnsi="Arial" w:cs="Arial"/>
          <w:sz w:val="20"/>
          <w:szCs w:val="20"/>
        </w:rPr>
        <w:t xml:space="preserve">iano integrato di attività e organizzazione, PIAO, 2026-2028, approvato con deliberazione della Giunta </w:t>
      </w:r>
      <w:r w:rsidR="006A3765">
        <w:rPr>
          <w:rFonts w:ascii="Arial" w:hAnsi="Arial" w:cs="Arial"/>
          <w:sz w:val="20"/>
          <w:szCs w:val="20"/>
        </w:rPr>
        <w:t>C</w:t>
      </w:r>
      <w:r w:rsidRPr="00E7782B">
        <w:rPr>
          <w:rFonts w:ascii="Arial" w:hAnsi="Arial" w:cs="Arial"/>
          <w:sz w:val="20"/>
          <w:szCs w:val="20"/>
        </w:rPr>
        <w:t>omunale n. 48/2026;</w:t>
      </w:r>
    </w:p>
    <w:p w14:paraId="7F4A8FFF" w14:textId="59259007" w:rsidR="005A60B0" w:rsidRPr="00E7782B" w:rsidRDefault="005A60B0" w:rsidP="00FB625C">
      <w:pPr>
        <w:pStyle w:val="Paragrafoelenco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propria determinazione n.</w:t>
      </w:r>
      <w:r w:rsidRPr="0074025F">
        <w:rPr>
          <w:rFonts w:ascii="Arial" w:hAnsi="Arial" w:cs="Arial"/>
          <w:sz w:val="20"/>
          <w:szCs w:val="20"/>
          <w:highlight w:val="yellow"/>
        </w:rPr>
        <w:t>[numero] del[data]</w:t>
      </w:r>
      <w:r w:rsidRPr="00E7782B">
        <w:rPr>
          <w:rFonts w:ascii="Arial" w:hAnsi="Arial" w:cs="Arial"/>
          <w:sz w:val="20"/>
          <w:szCs w:val="20"/>
        </w:rPr>
        <w:t>, con la quale sono stati approvati il presente avviso e la relativa modulistica;</w:t>
      </w:r>
    </w:p>
    <w:p w14:paraId="25ADFC8A" w14:textId="77777777" w:rsidR="00B67751" w:rsidRDefault="00B67751" w:rsidP="00FB625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3E91A70" w14:textId="2BCAD6FB" w:rsidR="005A60B0" w:rsidRPr="00E7782B" w:rsidRDefault="005A60B0" w:rsidP="00FB62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025F">
        <w:rPr>
          <w:rFonts w:ascii="Arial" w:hAnsi="Arial" w:cs="Arial"/>
          <w:b/>
          <w:bCs/>
          <w:sz w:val="20"/>
          <w:szCs w:val="20"/>
        </w:rPr>
        <w:t xml:space="preserve">dato atto </w:t>
      </w:r>
      <w:r w:rsidRPr="0074025F">
        <w:rPr>
          <w:rFonts w:ascii="Arial" w:hAnsi="Arial" w:cs="Arial"/>
          <w:sz w:val="20"/>
          <w:szCs w:val="20"/>
        </w:rPr>
        <w:t>c</w:t>
      </w:r>
      <w:r w:rsidRPr="00E7782B">
        <w:rPr>
          <w:rFonts w:ascii="Arial" w:hAnsi="Arial" w:cs="Arial"/>
          <w:sz w:val="20"/>
          <w:szCs w:val="20"/>
        </w:rPr>
        <w:t xml:space="preserve">he nel </w:t>
      </w:r>
      <w:r w:rsidR="0074025F">
        <w:rPr>
          <w:rFonts w:ascii="Arial" w:hAnsi="Arial" w:cs="Arial"/>
          <w:sz w:val="20"/>
          <w:szCs w:val="20"/>
        </w:rPr>
        <w:t>p</w:t>
      </w:r>
      <w:r w:rsidRPr="00E7782B">
        <w:rPr>
          <w:rFonts w:ascii="Arial" w:hAnsi="Arial" w:cs="Arial"/>
          <w:sz w:val="20"/>
          <w:szCs w:val="20"/>
        </w:rPr>
        <w:t>iano esecutivo di gestione</w:t>
      </w:r>
      <w:r w:rsidR="003E0E5F">
        <w:rPr>
          <w:rFonts w:ascii="Arial" w:hAnsi="Arial" w:cs="Arial"/>
          <w:sz w:val="20"/>
          <w:szCs w:val="20"/>
        </w:rPr>
        <w:t xml:space="preserve">, approvato con deliberazione di Giunta </w:t>
      </w:r>
      <w:r w:rsidR="00BE0B0D">
        <w:rPr>
          <w:rFonts w:ascii="Arial" w:hAnsi="Arial" w:cs="Arial"/>
          <w:sz w:val="20"/>
          <w:szCs w:val="20"/>
        </w:rPr>
        <w:t xml:space="preserve">comunale </w:t>
      </w:r>
      <w:r w:rsidR="003E0E5F">
        <w:rPr>
          <w:rFonts w:ascii="Arial" w:hAnsi="Arial" w:cs="Arial"/>
          <w:sz w:val="20"/>
          <w:szCs w:val="20"/>
        </w:rPr>
        <w:t xml:space="preserve">n. 3/2026, </w:t>
      </w:r>
      <w:r w:rsidRPr="00E7782B">
        <w:rPr>
          <w:rFonts w:ascii="Arial" w:hAnsi="Arial" w:cs="Arial"/>
          <w:sz w:val="20"/>
          <w:szCs w:val="20"/>
        </w:rPr>
        <w:t>è prevista la copertura finanziaria necessaria;</w:t>
      </w:r>
    </w:p>
    <w:p w14:paraId="059A3D16" w14:textId="77777777" w:rsidR="0074025F" w:rsidRDefault="0074025F" w:rsidP="00FB62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A81127" w14:textId="67F38DF7" w:rsidR="005A60B0" w:rsidRDefault="005A60B0" w:rsidP="00AA006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4025F">
        <w:rPr>
          <w:rFonts w:ascii="Arial" w:hAnsi="Arial" w:cs="Arial"/>
          <w:b/>
          <w:bCs/>
          <w:sz w:val="20"/>
          <w:szCs w:val="20"/>
        </w:rPr>
        <w:t>RENDE NOTO</w:t>
      </w:r>
    </w:p>
    <w:p w14:paraId="779EE7D9" w14:textId="77777777" w:rsidR="00B67751" w:rsidRPr="0074025F" w:rsidRDefault="00B67751" w:rsidP="00FB625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A6F689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che è indetta una procedura pubblica per la concessione di contributi economici ordinari destinati a sostenere l’attività sportiva dilettantistica da svolgere nella stagione sportiva 2026/2027 da parte delle associazioni e società sportive aventi sede legale e domicilio nel Comune di Palau e in possesso dei requisiti stabiliti dal presente avviso.</w:t>
      </w:r>
    </w:p>
    <w:p w14:paraId="1EA9E711" w14:textId="77777777" w:rsidR="002A1794" w:rsidRDefault="002A1794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45A011D" w14:textId="4ADD1636" w:rsidR="005A60B0" w:rsidRPr="00B67751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5A60B0" w:rsidRPr="00B67751">
        <w:rPr>
          <w:rFonts w:ascii="Arial" w:hAnsi="Arial" w:cs="Arial"/>
          <w:b/>
          <w:bCs/>
          <w:sz w:val="20"/>
          <w:szCs w:val="20"/>
        </w:rPr>
        <w:t xml:space="preserve"> 1 OGGETTO E FINALITÀ</w:t>
      </w:r>
    </w:p>
    <w:p w14:paraId="7BE9864E" w14:textId="63603746" w:rsidR="005A60B0" w:rsidRPr="00E7782B" w:rsidRDefault="00C11ADB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Questo </w:t>
      </w:r>
      <w:r w:rsidR="005A60B0" w:rsidRPr="00E7782B">
        <w:rPr>
          <w:rFonts w:ascii="Arial" w:hAnsi="Arial" w:cs="Arial"/>
          <w:sz w:val="20"/>
          <w:szCs w:val="20"/>
        </w:rPr>
        <w:t>avviso disciplina la concessione di contributi economici ordinari destinati a sostenere l’attività sportiva dilettantistica da svolgere nella stagione sportiva 2026/2027.</w:t>
      </w:r>
    </w:p>
    <w:p w14:paraId="48D25732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contributo è finalizzato all’abbattimento parziale delle spese necessarie allo svolgimento continuativo dell’attività sportiva da parte delle associazioni e società sportive dilettantistiche aventi sede legale e domicilio nel Comune di Palau.</w:t>
      </w:r>
    </w:p>
    <w:p w14:paraId="4867F28E" w14:textId="77777777" w:rsidR="005A60B0" w:rsidRPr="007A0378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378">
        <w:rPr>
          <w:rFonts w:ascii="Arial" w:hAnsi="Arial" w:cs="Arial"/>
          <w:sz w:val="20"/>
          <w:szCs w:val="20"/>
        </w:rPr>
        <w:t>Per attività sportiva ordinaria si intende l’insieme delle attività continuative, programmate e ricorrenti svolte dall’associazione o società nell’ambito della propria stagione sportiva, comprese:</w:t>
      </w:r>
    </w:p>
    <w:p w14:paraId="56D0FFCF" w14:textId="77777777" w:rsidR="005A60B0" w:rsidRPr="007A0378" w:rsidRDefault="005A60B0" w:rsidP="000E006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378">
        <w:rPr>
          <w:rFonts w:ascii="Arial" w:hAnsi="Arial" w:cs="Arial"/>
          <w:sz w:val="20"/>
          <w:szCs w:val="20"/>
        </w:rPr>
        <w:t>la preparazione e la partecipazione ai campionati federali;</w:t>
      </w:r>
    </w:p>
    <w:p w14:paraId="2AF29A51" w14:textId="39B94B91" w:rsidR="005A60B0" w:rsidRPr="007A0378" w:rsidRDefault="005A60B0" w:rsidP="000E006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378">
        <w:rPr>
          <w:rFonts w:ascii="Arial" w:hAnsi="Arial" w:cs="Arial"/>
          <w:sz w:val="20"/>
          <w:szCs w:val="20"/>
        </w:rPr>
        <w:t>gli allenamenti;</w:t>
      </w:r>
    </w:p>
    <w:p w14:paraId="3816E167" w14:textId="2DB1130C" w:rsidR="005A60B0" w:rsidRPr="007A0378" w:rsidRDefault="005A60B0" w:rsidP="000E006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378">
        <w:rPr>
          <w:rFonts w:ascii="Arial" w:hAnsi="Arial" w:cs="Arial"/>
          <w:sz w:val="20"/>
          <w:szCs w:val="20"/>
        </w:rPr>
        <w:t>le attività agonistiche;</w:t>
      </w:r>
    </w:p>
    <w:p w14:paraId="60D20D4C" w14:textId="626D6278" w:rsidR="005A60B0" w:rsidRPr="007A0378" w:rsidRDefault="005A60B0" w:rsidP="000E006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378">
        <w:rPr>
          <w:rFonts w:ascii="Arial" w:hAnsi="Arial" w:cs="Arial"/>
          <w:sz w:val="20"/>
          <w:szCs w:val="20"/>
        </w:rPr>
        <w:t>le attività giovanili;</w:t>
      </w:r>
    </w:p>
    <w:p w14:paraId="7555177D" w14:textId="30250742" w:rsidR="005A60B0" w:rsidRPr="007A0378" w:rsidRDefault="005A60B0" w:rsidP="000E006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378">
        <w:rPr>
          <w:rFonts w:ascii="Arial" w:hAnsi="Arial" w:cs="Arial"/>
          <w:sz w:val="20"/>
          <w:szCs w:val="20"/>
        </w:rPr>
        <w:t>le attività promozionali e formative direttamente connesse alla disciplina sportiva;</w:t>
      </w:r>
    </w:p>
    <w:p w14:paraId="45965E06" w14:textId="65C6FE16" w:rsidR="005A60B0" w:rsidRPr="007A0378" w:rsidRDefault="005A60B0" w:rsidP="000E006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378">
        <w:rPr>
          <w:rFonts w:ascii="Arial" w:hAnsi="Arial" w:cs="Arial"/>
          <w:sz w:val="20"/>
          <w:szCs w:val="20"/>
        </w:rPr>
        <w:t>la gestione ordinaria degli impianti sportivi comunali affidati mediante apposita convenzione.</w:t>
      </w:r>
    </w:p>
    <w:p w14:paraId="4A70DFB6" w14:textId="77777777" w:rsidR="00EE4390" w:rsidRDefault="00EE4390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4A1ED23" w14:textId="283CB410" w:rsidR="005A60B0" w:rsidRPr="0053026F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5A60B0" w:rsidRPr="0053026F">
        <w:rPr>
          <w:rFonts w:ascii="Arial" w:hAnsi="Arial" w:cs="Arial"/>
          <w:b/>
          <w:bCs/>
          <w:sz w:val="20"/>
          <w:szCs w:val="20"/>
        </w:rPr>
        <w:t xml:space="preserve"> 2 NATURA DEL CONTRIBUTO</w:t>
      </w:r>
    </w:p>
    <w:p w14:paraId="43133334" w14:textId="661E8048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contributo costituisce un vantaggio economico concesso ai sensi dell’</w:t>
      </w:r>
      <w:r w:rsidR="00B902F3">
        <w:rPr>
          <w:rFonts w:ascii="Arial" w:hAnsi="Arial" w:cs="Arial"/>
          <w:sz w:val="20"/>
          <w:szCs w:val="20"/>
        </w:rPr>
        <w:t>ART.</w:t>
      </w:r>
      <w:r w:rsidRPr="00E7782B">
        <w:rPr>
          <w:rFonts w:ascii="Arial" w:hAnsi="Arial" w:cs="Arial"/>
          <w:sz w:val="20"/>
          <w:szCs w:val="20"/>
        </w:rPr>
        <w:t xml:space="preserve"> 12 della legge n. 241/1990.</w:t>
      </w:r>
    </w:p>
    <w:p w14:paraId="52A02369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presente procedimento non costituisce:</w:t>
      </w:r>
    </w:p>
    <w:p w14:paraId="647B64F5" w14:textId="3EBFDF26" w:rsidR="005A60B0" w:rsidRPr="007A0378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378">
        <w:rPr>
          <w:rFonts w:ascii="Arial" w:hAnsi="Arial" w:cs="Arial"/>
          <w:sz w:val="20"/>
          <w:szCs w:val="20"/>
        </w:rPr>
        <w:lastRenderedPageBreak/>
        <w:t>affidamento di servizi;</w:t>
      </w:r>
    </w:p>
    <w:p w14:paraId="6CDD07D5" w14:textId="7D998F73" w:rsidR="005A60B0" w:rsidRPr="007A0378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378">
        <w:rPr>
          <w:rFonts w:ascii="Arial" w:hAnsi="Arial" w:cs="Arial"/>
          <w:sz w:val="20"/>
          <w:szCs w:val="20"/>
        </w:rPr>
        <w:t>appalto pubblico;</w:t>
      </w:r>
    </w:p>
    <w:p w14:paraId="768267BE" w14:textId="1C1A6747" w:rsidR="005A60B0" w:rsidRPr="007A0378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378">
        <w:rPr>
          <w:rFonts w:ascii="Arial" w:hAnsi="Arial" w:cs="Arial"/>
          <w:sz w:val="20"/>
          <w:szCs w:val="20"/>
        </w:rPr>
        <w:t>concessione di servizi;</w:t>
      </w:r>
    </w:p>
    <w:p w14:paraId="03D2DD7C" w14:textId="1A9533E9" w:rsidR="005A60B0" w:rsidRPr="007A0378" w:rsidRDefault="0053026F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378">
        <w:rPr>
          <w:rFonts w:ascii="Arial" w:hAnsi="Arial" w:cs="Arial"/>
          <w:sz w:val="20"/>
          <w:szCs w:val="20"/>
        </w:rPr>
        <w:t>c</w:t>
      </w:r>
      <w:r w:rsidR="005A60B0" w:rsidRPr="007A0378">
        <w:rPr>
          <w:rFonts w:ascii="Arial" w:hAnsi="Arial" w:cs="Arial"/>
          <w:sz w:val="20"/>
          <w:szCs w:val="20"/>
        </w:rPr>
        <w:t>orrispettivo per prestazioni rese in favore del Comune;</w:t>
      </w:r>
    </w:p>
    <w:p w14:paraId="4B87A275" w14:textId="2097FCAF" w:rsidR="005A60B0" w:rsidRPr="007A0378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378">
        <w:rPr>
          <w:rFonts w:ascii="Arial" w:hAnsi="Arial" w:cs="Arial"/>
          <w:sz w:val="20"/>
          <w:szCs w:val="20"/>
        </w:rPr>
        <w:t>rimborso delle spese sostenute nella stagione sportiva precedente.</w:t>
      </w:r>
    </w:p>
    <w:p w14:paraId="79B4BE3F" w14:textId="77777777" w:rsidR="0053026F" w:rsidRPr="00E7782B" w:rsidRDefault="0053026F" w:rsidP="000E006C">
      <w:pPr>
        <w:pStyle w:val="Paragrafoelenco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2D703620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Le attività finanziate sono programmate, organizzate e realizzate autonomamente dai beneficiari, sotto la loro esclusiva responsabilità organizzativa, gestionale, amministrativa, civile, fiscale e sportiva.</w:t>
      </w:r>
    </w:p>
    <w:p w14:paraId="44D93860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documentazione relativa alle spese sostenute dal 1° settembre 2025 al 31 agosto 2026 è utilizzata quale parametro storico per determinare il contributo destinato alla stagione sportiva 2026/2027.</w:t>
      </w:r>
    </w:p>
    <w:p w14:paraId="5C54910B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Le spese riferite alla stagione 2025/2026 non sono oggetto di rimborso retroattivo, ma costituiscono esclusivamente la base documentale per la determinazione del contributo.</w:t>
      </w:r>
    </w:p>
    <w:p w14:paraId="2547F34D" w14:textId="77777777" w:rsidR="00EE4390" w:rsidRDefault="00EE4390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34D287E" w14:textId="2A3F4C58" w:rsidR="005A60B0" w:rsidRPr="00EE4390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5A60B0" w:rsidRPr="00EE4390">
        <w:rPr>
          <w:rFonts w:ascii="Arial" w:hAnsi="Arial" w:cs="Arial"/>
          <w:b/>
          <w:bCs/>
          <w:sz w:val="20"/>
          <w:szCs w:val="20"/>
        </w:rPr>
        <w:t xml:space="preserve"> 3 PERIODI DI RIFERIMENTO</w:t>
      </w:r>
    </w:p>
    <w:p w14:paraId="321726EB" w14:textId="139787BE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Ai fini </w:t>
      </w:r>
      <w:r w:rsidR="00DC42AD">
        <w:rPr>
          <w:rFonts w:ascii="Arial" w:hAnsi="Arial" w:cs="Arial"/>
          <w:sz w:val="20"/>
          <w:szCs w:val="20"/>
        </w:rPr>
        <w:t>di questo</w:t>
      </w:r>
      <w:r w:rsidRPr="00E7782B">
        <w:rPr>
          <w:rFonts w:ascii="Arial" w:hAnsi="Arial" w:cs="Arial"/>
          <w:sz w:val="20"/>
          <w:szCs w:val="20"/>
        </w:rPr>
        <w:t xml:space="preserve"> avviso sono individuati due distinti periodi.</w:t>
      </w:r>
    </w:p>
    <w:p w14:paraId="10B7D0DD" w14:textId="77777777" w:rsidR="00392B57" w:rsidRDefault="00392B57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3CC13D" w14:textId="1F86C81D" w:rsidR="005A60B0" w:rsidRPr="00EE4390" w:rsidRDefault="005A60B0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E4390">
        <w:rPr>
          <w:rFonts w:ascii="Arial" w:hAnsi="Arial" w:cs="Arial"/>
          <w:b/>
          <w:bCs/>
          <w:sz w:val="20"/>
          <w:szCs w:val="20"/>
        </w:rPr>
        <w:t xml:space="preserve">1. </w:t>
      </w:r>
      <w:r w:rsidR="00EE4390" w:rsidRPr="00EE4390">
        <w:rPr>
          <w:rFonts w:ascii="Arial" w:hAnsi="Arial" w:cs="Arial"/>
          <w:b/>
          <w:bCs/>
          <w:sz w:val="20"/>
          <w:szCs w:val="20"/>
        </w:rPr>
        <w:t>s</w:t>
      </w:r>
      <w:r w:rsidRPr="00EE4390">
        <w:rPr>
          <w:rFonts w:ascii="Arial" w:hAnsi="Arial" w:cs="Arial"/>
          <w:b/>
          <w:bCs/>
          <w:sz w:val="20"/>
          <w:szCs w:val="20"/>
        </w:rPr>
        <w:t>tagione sportiva finanziata</w:t>
      </w:r>
    </w:p>
    <w:p w14:paraId="24AF3802" w14:textId="1898DE4C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contributo è destinato a sostenere l’attività sportiva ordinaria dilettantistica da svolgere nel periodo compreso tra</w:t>
      </w:r>
      <w:r w:rsidR="00DC42AD">
        <w:rPr>
          <w:rFonts w:ascii="Arial" w:hAnsi="Arial" w:cs="Arial"/>
          <w:sz w:val="20"/>
          <w:szCs w:val="20"/>
        </w:rPr>
        <w:t>:</w:t>
      </w:r>
      <w:r w:rsidR="00EE4390">
        <w:rPr>
          <w:rFonts w:ascii="Arial" w:hAnsi="Arial" w:cs="Arial"/>
          <w:sz w:val="20"/>
          <w:szCs w:val="20"/>
        </w:rPr>
        <w:t xml:space="preserve"> </w:t>
      </w:r>
      <w:r w:rsidRPr="00E7782B">
        <w:rPr>
          <w:rFonts w:ascii="Arial" w:hAnsi="Arial" w:cs="Arial"/>
          <w:sz w:val="20"/>
          <w:szCs w:val="20"/>
        </w:rPr>
        <w:t>1° settembre 2026 e 31 agosto 2027.</w:t>
      </w:r>
    </w:p>
    <w:p w14:paraId="4B195A22" w14:textId="77777777" w:rsidR="00392B57" w:rsidRDefault="00392B57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04768C" w14:textId="76D456F8" w:rsidR="005A60B0" w:rsidRPr="00EE4390" w:rsidRDefault="005A60B0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E4390">
        <w:rPr>
          <w:rFonts w:ascii="Arial" w:hAnsi="Arial" w:cs="Arial"/>
          <w:b/>
          <w:bCs/>
          <w:sz w:val="20"/>
          <w:szCs w:val="20"/>
        </w:rPr>
        <w:t xml:space="preserve">2. </w:t>
      </w:r>
      <w:r w:rsidR="00EE4390">
        <w:rPr>
          <w:rFonts w:ascii="Arial" w:hAnsi="Arial" w:cs="Arial"/>
          <w:b/>
          <w:bCs/>
          <w:sz w:val="20"/>
          <w:szCs w:val="20"/>
        </w:rPr>
        <w:t>p</w:t>
      </w:r>
      <w:r w:rsidRPr="00EE4390">
        <w:rPr>
          <w:rFonts w:ascii="Arial" w:hAnsi="Arial" w:cs="Arial"/>
          <w:b/>
          <w:bCs/>
          <w:sz w:val="20"/>
          <w:szCs w:val="20"/>
        </w:rPr>
        <w:t>eriodo assunto quale base storica</w:t>
      </w:r>
    </w:p>
    <w:p w14:paraId="0F8DB780" w14:textId="48BE770A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Per determinare il contributo sono considerate le spese ammissibili, documentate e quietanzate, sostenute nel periodo compreso tra</w:t>
      </w:r>
      <w:r w:rsidR="00DC42AD">
        <w:rPr>
          <w:rFonts w:ascii="Arial" w:hAnsi="Arial" w:cs="Arial"/>
          <w:sz w:val="20"/>
          <w:szCs w:val="20"/>
        </w:rPr>
        <w:t xml:space="preserve">: </w:t>
      </w:r>
      <w:r w:rsidRPr="00E7782B">
        <w:rPr>
          <w:rFonts w:ascii="Arial" w:hAnsi="Arial" w:cs="Arial"/>
          <w:sz w:val="20"/>
          <w:szCs w:val="20"/>
        </w:rPr>
        <w:t>1° settembre 2025 e 31 agosto 2026.</w:t>
      </w:r>
    </w:p>
    <w:p w14:paraId="4AC5569B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rendicontazione relativa a quest’ultimo periodo:</w:t>
      </w:r>
    </w:p>
    <w:p w14:paraId="0F985F7D" w14:textId="0B77C55C" w:rsidR="005A60B0" w:rsidRPr="005527D3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527D3">
        <w:rPr>
          <w:rFonts w:ascii="Arial" w:hAnsi="Arial" w:cs="Arial"/>
          <w:sz w:val="20"/>
          <w:szCs w:val="20"/>
        </w:rPr>
        <w:t>documenta l’effettiva operatività del richiedente;</w:t>
      </w:r>
    </w:p>
    <w:p w14:paraId="6393F674" w14:textId="2009324C" w:rsidR="005A60B0" w:rsidRPr="005527D3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527D3">
        <w:rPr>
          <w:rFonts w:ascii="Arial" w:hAnsi="Arial" w:cs="Arial"/>
          <w:sz w:val="20"/>
          <w:szCs w:val="20"/>
        </w:rPr>
        <w:t>consente di accertare la consistenza economica dell’attività sportiva svolta;</w:t>
      </w:r>
    </w:p>
    <w:p w14:paraId="3E62BB40" w14:textId="45833C49" w:rsidR="005A60B0" w:rsidRPr="005527D3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527D3">
        <w:rPr>
          <w:rFonts w:ascii="Arial" w:hAnsi="Arial" w:cs="Arial"/>
          <w:sz w:val="20"/>
          <w:szCs w:val="20"/>
        </w:rPr>
        <w:t>costituisce la base per determinare il contributo spettante;</w:t>
      </w:r>
    </w:p>
    <w:p w14:paraId="6CB64A6F" w14:textId="02CC3EF5" w:rsidR="005A60B0" w:rsidRPr="005527D3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527D3">
        <w:rPr>
          <w:rFonts w:ascii="Arial" w:hAnsi="Arial" w:cs="Arial"/>
          <w:sz w:val="20"/>
          <w:szCs w:val="20"/>
        </w:rPr>
        <w:t>non costituisce rendicontazione del contributo destinato alla stagione 2026/2027.</w:t>
      </w:r>
    </w:p>
    <w:p w14:paraId="239E3F84" w14:textId="77777777" w:rsidR="000E03F1" w:rsidRDefault="000E03F1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EA06951" w14:textId="677050CB" w:rsidR="005A60B0" w:rsidRPr="000E03F1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0E03F1" w:rsidRPr="000E03F1">
        <w:rPr>
          <w:rFonts w:ascii="Arial" w:hAnsi="Arial" w:cs="Arial"/>
          <w:b/>
          <w:bCs/>
          <w:sz w:val="20"/>
          <w:szCs w:val="20"/>
        </w:rPr>
        <w:t xml:space="preserve"> 4 RISORSE DISPONIBILI</w:t>
      </w:r>
    </w:p>
    <w:p w14:paraId="5F40969D" w14:textId="092F371D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Le risorse complessivamente destinate </w:t>
      </w:r>
      <w:r w:rsidR="00C93FA3">
        <w:rPr>
          <w:rFonts w:ascii="Arial" w:hAnsi="Arial" w:cs="Arial"/>
          <w:sz w:val="20"/>
          <w:szCs w:val="20"/>
        </w:rPr>
        <w:t>a questa</w:t>
      </w:r>
      <w:r w:rsidRPr="00E7782B">
        <w:rPr>
          <w:rFonts w:ascii="Arial" w:hAnsi="Arial" w:cs="Arial"/>
          <w:sz w:val="20"/>
          <w:szCs w:val="20"/>
        </w:rPr>
        <w:t xml:space="preserve"> procedura ammontano a:</w:t>
      </w:r>
      <w:r w:rsidR="000E03F1">
        <w:rPr>
          <w:rFonts w:ascii="Arial" w:hAnsi="Arial" w:cs="Arial"/>
          <w:sz w:val="20"/>
          <w:szCs w:val="20"/>
        </w:rPr>
        <w:t xml:space="preserve"> € </w:t>
      </w:r>
      <w:r w:rsidRPr="00E7782B">
        <w:rPr>
          <w:rFonts w:ascii="Arial" w:hAnsi="Arial" w:cs="Arial"/>
          <w:sz w:val="20"/>
          <w:szCs w:val="20"/>
        </w:rPr>
        <w:t>40.000,00.</w:t>
      </w:r>
    </w:p>
    <w:p w14:paraId="4BDEE52B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concessione dei contributi è effettuata nei limiti delle risorse effettivamente disponibili.</w:t>
      </w:r>
    </w:p>
    <w:p w14:paraId="410A7E2F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Comune si riserva la facoltà di:</w:t>
      </w:r>
    </w:p>
    <w:p w14:paraId="4A97A990" w14:textId="78870464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integrare lo stanziamento disponibile;</w:t>
      </w:r>
    </w:p>
    <w:p w14:paraId="3750E702" w14:textId="64D583B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ridurre lo stanziamento per sopravvenute esigenze finanziarie;</w:t>
      </w:r>
    </w:p>
    <w:p w14:paraId="35BB0E92" w14:textId="271C04EC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sospendere, modificare o revocare il procedimento per motivate ragioni di interesse pubblico.</w:t>
      </w:r>
    </w:p>
    <w:p w14:paraId="2A4D136A" w14:textId="77777777" w:rsidR="00A27E2C" w:rsidRDefault="00A27E2C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2ABE85" w14:textId="3F43E24A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presentazione della domanda non determina l’acquisizione di alcun diritto alla concessione o all’erogazione del contributo.</w:t>
      </w:r>
    </w:p>
    <w:p w14:paraId="451E8B26" w14:textId="77777777" w:rsidR="000E03F1" w:rsidRPr="00A27E2C" w:rsidRDefault="000E03F1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9D5651" w14:textId="39973ECF" w:rsidR="005A60B0" w:rsidRPr="00A27E2C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A27E2C" w:rsidRPr="00A27E2C">
        <w:rPr>
          <w:rFonts w:ascii="Arial" w:hAnsi="Arial" w:cs="Arial"/>
          <w:b/>
          <w:bCs/>
          <w:sz w:val="20"/>
          <w:szCs w:val="20"/>
        </w:rPr>
        <w:t xml:space="preserve"> 5 SOGGETTI AMMESSI</w:t>
      </w:r>
    </w:p>
    <w:p w14:paraId="6E053FFC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Possono presentare domanda le associazioni sportive dilettantistiche, ASD, e le società sportive dilettantistiche senza scopo di lucro, SSD, che:</w:t>
      </w:r>
    </w:p>
    <w:p w14:paraId="5A74893A" w14:textId="44967267" w:rsidR="005A60B0" w:rsidRPr="003439D9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39D9">
        <w:rPr>
          <w:rFonts w:ascii="Arial" w:hAnsi="Arial" w:cs="Arial"/>
          <w:sz w:val="20"/>
          <w:szCs w:val="20"/>
        </w:rPr>
        <w:t>abbiano sede legale e domicilio nel Comune di Palau;</w:t>
      </w:r>
    </w:p>
    <w:p w14:paraId="43C15874" w14:textId="086924A1" w:rsidR="005A60B0" w:rsidRPr="003439D9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39D9">
        <w:rPr>
          <w:rFonts w:ascii="Arial" w:hAnsi="Arial" w:cs="Arial"/>
          <w:sz w:val="20"/>
          <w:szCs w:val="20"/>
        </w:rPr>
        <w:t xml:space="preserve">siano affiliate a una </w:t>
      </w:r>
      <w:r w:rsidR="00021137">
        <w:rPr>
          <w:rFonts w:ascii="Arial" w:hAnsi="Arial" w:cs="Arial"/>
          <w:sz w:val="20"/>
          <w:szCs w:val="20"/>
        </w:rPr>
        <w:t>f</w:t>
      </w:r>
      <w:r w:rsidRPr="003439D9">
        <w:rPr>
          <w:rFonts w:ascii="Arial" w:hAnsi="Arial" w:cs="Arial"/>
          <w:sz w:val="20"/>
          <w:szCs w:val="20"/>
        </w:rPr>
        <w:t xml:space="preserve">ederazione sportiva nazionale o a un </w:t>
      </w:r>
      <w:r w:rsidR="00021137">
        <w:rPr>
          <w:rFonts w:ascii="Arial" w:hAnsi="Arial" w:cs="Arial"/>
          <w:sz w:val="20"/>
          <w:szCs w:val="20"/>
        </w:rPr>
        <w:t>e</w:t>
      </w:r>
      <w:r w:rsidRPr="003439D9">
        <w:rPr>
          <w:rFonts w:ascii="Arial" w:hAnsi="Arial" w:cs="Arial"/>
          <w:sz w:val="20"/>
          <w:szCs w:val="20"/>
        </w:rPr>
        <w:t>nte di promozione sportiva riconosciuto dal CONI;</w:t>
      </w:r>
    </w:p>
    <w:p w14:paraId="6B6B2092" w14:textId="19DFFA69" w:rsidR="005A60B0" w:rsidRPr="003439D9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39D9">
        <w:rPr>
          <w:rFonts w:ascii="Arial" w:hAnsi="Arial" w:cs="Arial"/>
          <w:sz w:val="20"/>
          <w:szCs w:val="20"/>
        </w:rPr>
        <w:t xml:space="preserve">siano regolarmente iscritte al </w:t>
      </w:r>
      <w:r w:rsidR="00021137">
        <w:rPr>
          <w:rFonts w:ascii="Arial" w:hAnsi="Arial" w:cs="Arial"/>
          <w:sz w:val="20"/>
          <w:szCs w:val="20"/>
        </w:rPr>
        <w:t>r</w:t>
      </w:r>
      <w:r w:rsidRPr="003439D9">
        <w:rPr>
          <w:rFonts w:ascii="Arial" w:hAnsi="Arial" w:cs="Arial"/>
          <w:sz w:val="20"/>
          <w:szCs w:val="20"/>
        </w:rPr>
        <w:t>egistro nazionale delle attività sportive dilettantistiche</w:t>
      </w:r>
      <w:r w:rsidR="00CB7A30">
        <w:rPr>
          <w:rFonts w:ascii="Arial" w:hAnsi="Arial" w:cs="Arial"/>
          <w:sz w:val="20"/>
          <w:szCs w:val="20"/>
        </w:rPr>
        <w:t>.</w:t>
      </w:r>
    </w:p>
    <w:p w14:paraId="7AF75969" w14:textId="77777777" w:rsidR="00021137" w:rsidRDefault="00021137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3DC7A0" w14:textId="7030C773" w:rsidR="005A60B0" w:rsidRPr="00021137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021137" w:rsidRPr="00021137">
        <w:rPr>
          <w:rFonts w:ascii="Arial" w:hAnsi="Arial" w:cs="Arial"/>
          <w:b/>
          <w:bCs/>
          <w:sz w:val="20"/>
          <w:szCs w:val="20"/>
        </w:rPr>
        <w:t xml:space="preserve"> 6 REQUISITI DI PARTECIPAZIONE</w:t>
      </w:r>
    </w:p>
    <w:p w14:paraId="03098423" w14:textId="77777777" w:rsidR="00021137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137">
        <w:rPr>
          <w:rFonts w:ascii="Arial" w:hAnsi="Arial" w:cs="Arial"/>
          <w:sz w:val="20"/>
          <w:szCs w:val="20"/>
        </w:rPr>
        <w:t>Alla data di scadenza del termine per la presentazione della domanda, le associazioni e le società sportive richiedenti devono possedere congiuntamente i seguenti requisiti:</w:t>
      </w:r>
    </w:p>
    <w:p w14:paraId="3BAF401D" w14:textId="3CAAE46A" w:rsidR="005A60B0" w:rsidRPr="00572E27" w:rsidRDefault="005A60B0" w:rsidP="000E006C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E27">
        <w:rPr>
          <w:rFonts w:ascii="Arial" w:hAnsi="Arial" w:cs="Arial"/>
          <w:sz w:val="20"/>
          <w:szCs w:val="20"/>
        </w:rPr>
        <w:t>essere regolarmente costituite mediante:</w:t>
      </w:r>
    </w:p>
    <w:p w14:paraId="4D3B7EBD" w14:textId="568271B2" w:rsidR="005A60B0" w:rsidRPr="00572E27" w:rsidRDefault="005A60B0" w:rsidP="000E006C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E27">
        <w:rPr>
          <w:rFonts w:ascii="Arial" w:hAnsi="Arial" w:cs="Arial"/>
          <w:sz w:val="20"/>
          <w:szCs w:val="20"/>
        </w:rPr>
        <w:t>atto pubblico;</w:t>
      </w:r>
    </w:p>
    <w:p w14:paraId="29B308D9" w14:textId="77777777" w:rsidR="00021137" w:rsidRPr="00572E27" w:rsidRDefault="005A60B0" w:rsidP="000E006C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E27">
        <w:rPr>
          <w:rFonts w:ascii="Arial" w:hAnsi="Arial" w:cs="Arial"/>
          <w:sz w:val="20"/>
          <w:szCs w:val="20"/>
        </w:rPr>
        <w:t>scrittura privata autenticata da un notaio;</w:t>
      </w:r>
    </w:p>
    <w:p w14:paraId="7C70111E" w14:textId="77777777" w:rsidR="00021137" w:rsidRPr="00572E27" w:rsidRDefault="005A60B0" w:rsidP="000E006C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E27">
        <w:rPr>
          <w:rFonts w:ascii="Arial" w:hAnsi="Arial" w:cs="Arial"/>
          <w:sz w:val="20"/>
          <w:szCs w:val="20"/>
        </w:rPr>
        <w:t>oppure scrittura privata sottoposta a registrazione;</w:t>
      </w:r>
    </w:p>
    <w:p w14:paraId="2F012915" w14:textId="0174E489" w:rsidR="005A60B0" w:rsidRPr="00572E27" w:rsidRDefault="005A60B0" w:rsidP="000E006C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E27">
        <w:rPr>
          <w:rFonts w:ascii="Arial" w:hAnsi="Arial" w:cs="Arial"/>
          <w:sz w:val="20"/>
          <w:szCs w:val="20"/>
        </w:rPr>
        <w:t>essere dotate di uno statuto conforme alla normativa vigente;</w:t>
      </w:r>
    </w:p>
    <w:p w14:paraId="5A91DEB2" w14:textId="34534943" w:rsidR="005A60B0" w:rsidRPr="00572E27" w:rsidRDefault="005A60B0" w:rsidP="000E006C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E27">
        <w:rPr>
          <w:rFonts w:ascii="Arial" w:hAnsi="Arial" w:cs="Arial"/>
          <w:sz w:val="20"/>
          <w:szCs w:val="20"/>
        </w:rPr>
        <w:lastRenderedPageBreak/>
        <w:t>essere prive di scopo di lucro;</w:t>
      </w:r>
    </w:p>
    <w:p w14:paraId="29194B3A" w14:textId="2BCFAB36" w:rsidR="005A60B0" w:rsidRPr="00572E27" w:rsidRDefault="005A60B0" w:rsidP="000E006C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E27">
        <w:rPr>
          <w:rFonts w:ascii="Arial" w:hAnsi="Arial" w:cs="Arial"/>
          <w:sz w:val="20"/>
          <w:szCs w:val="20"/>
        </w:rPr>
        <w:t>avere sede legale e domicilio nel Comune di Palau;</w:t>
      </w:r>
    </w:p>
    <w:p w14:paraId="4A67AD83" w14:textId="55E50B68" w:rsidR="005A60B0" w:rsidRPr="00572E27" w:rsidRDefault="005A60B0" w:rsidP="000E006C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E27">
        <w:rPr>
          <w:rFonts w:ascii="Arial" w:hAnsi="Arial" w:cs="Arial"/>
          <w:sz w:val="20"/>
          <w:szCs w:val="20"/>
        </w:rPr>
        <w:t>avere disputato, con continuità di partecipazione, i campionati federali di riferimento per almeno le ultime dieci stagioni sportive consecutive;</w:t>
      </w:r>
    </w:p>
    <w:p w14:paraId="06785256" w14:textId="67C7D742" w:rsidR="005A60B0" w:rsidRPr="00572E27" w:rsidRDefault="005A60B0" w:rsidP="000E006C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E27">
        <w:rPr>
          <w:rFonts w:ascii="Arial" w:hAnsi="Arial" w:cs="Arial"/>
          <w:sz w:val="20"/>
          <w:szCs w:val="20"/>
        </w:rPr>
        <w:t>avere mantenuto, durante il periodo indicato al punto precedente, la sede legale nel Comune di Palau;</w:t>
      </w:r>
    </w:p>
    <w:p w14:paraId="50FB5541" w14:textId="00E9E330" w:rsidR="005A60B0" w:rsidRPr="00572E27" w:rsidRDefault="005A60B0" w:rsidP="000E006C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E27">
        <w:rPr>
          <w:rFonts w:ascii="Arial" w:hAnsi="Arial" w:cs="Arial"/>
          <w:sz w:val="20"/>
          <w:szCs w:val="20"/>
        </w:rPr>
        <w:t>avere utilizzato stabilmente, durante il medesimo periodo, impianti ubicati nel territorio comunale;</w:t>
      </w:r>
    </w:p>
    <w:p w14:paraId="5502784D" w14:textId="0413CB44" w:rsidR="005A60B0" w:rsidRPr="00572E27" w:rsidRDefault="005A60B0" w:rsidP="000E006C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E27">
        <w:rPr>
          <w:rFonts w:ascii="Arial" w:hAnsi="Arial" w:cs="Arial"/>
          <w:sz w:val="20"/>
          <w:szCs w:val="20"/>
        </w:rPr>
        <w:t xml:space="preserve">essere regolarmente iscritte al </w:t>
      </w:r>
      <w:r w:rsidR="00A951B9">
        <w:rPr>
          <w:rFonts w:ascii="Arial" w:hAnsi="Arial" w:cs="Arial"/>
          <w:sz w:val="20"/>
          <w:szCs w:val="20"/>
        </w:rPr>
        <w:t>r</w:t>
      </w:r>
      <w:r w:rsidRPr="00572E27">
        <w:rPr>
          <w:rFonts w:ascii="Arial" w:hAnsi="Arial" w:cs="Arial"/>
          <w:sz w:val="20"/>
          <w:szCs w:val="20"/>
        </w:rPr>
        <w:t>egistro nazionale delle attività sportive dilettantistiche, istituito ai sensi del decreto legislativo n. 39/2021;</w:t>
      </w:r>
    </w:p>
    <w:p w14:paraId="5ACE0C12" w14:textId="60A22713" w:rsidR="005A60B0" w:rsidRPr="00572E27" w:rsidRDefault="005A60B0" w:rsidP="000E006C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E27">
        <w:rPr>
          <w:rFonts w:ascii="Arial" w:hAnsi="Arial" w:cs="Arial"/>
          <w:sz w:val="20"/>
          <w:szCs w:val="20"/>
        </w:rPr>
        <w:t>essere affiliate a una Federazione sportiva nazionale o a un Ente di promozione sportiva riconosciuto dal CONI;</w:t>
      </w:r>
    </w:p>
    <w:p w14:paraId="2DB1F02C" w14:textId="2AB7E465" w:rsidR="005A60B0" w:rsidRPr="00021137" w:rsidRDefault="005A60B0" w:rsidP="000E006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137">
        <w:rPr>
          <w:rFonts w:ascii="Arial" w:hAnsi="Arial" w:cs="Arial"/>
          <w:sz w:val="20"/>
          <w:szCs w:val="20"/>
        </w:rPr>
        <w:t>essere sottoposte al regime fiscale agevolato previsto dalla legge n. 398/1991;</w:t>
      </w:r>
    </w:p>
    <w:p w14:paraId="1E579576" w14:textId="314CB9A3" w:rsidR="005A60B0" w:rsidRPr="00021137" w:rsidRDefault="005A60B0" w:rsidP="000E006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137">
        <w:rPr>
          <w:rFonts w:ascii="Arial" w:hAnsi="Arial" w:cs="Arial"/>
          <w:sz w:val="20"/>
          <w:szCs w:val="20"/>
        </w:rPr>
        <w:t>essere iscritte nella stagione sportiva 2026/2027</w:t>
      </w:r>
      <w:r w:rsidR="00FB48DE">
        <w:rPr>
          <w:rFonts w:ascii="Arial" w:hAnsi="Arial" w:cs="Arial"/>
          <w:sz w:val="20"/>
          <w:szCs w:val="20"/>
        </w:rPr>
        <w:t xml:space="preserve"> </w:t>
      </w:r>
      <w:r w:rsidR="00FB48DE" w:rsidRPr="00FB48DE">
        <w:rPr>
          <w:rFonts w:ascii="Arial" w:hAnsi="Arial" w:cs="Arial"/>
          <w:sz w:val="20"/>
          <w:szCs w:val="20"/>
        </w:rPr>
        <w:t>ovvero impegnarsi a perfezionare l'iscrizione entro il termine stabilito dalla federazione competente</w:t>
      </w:r>
      <w:r w:rsidR="00FB48DE">
        <w:rPr>
          <w:rFonts w:ascii="Arial" w:hAnsi="Arial" w:cs="Arial"/>
          <w:sz w:val="20"/>
          <w:szCs w:val="20"/>
        </w:rPr>
        <w:t>,</w:t>
      </w:r>
      <w:r w:rsidRPr="00021137">
        <w:rPr>
          <w:rFonts w:ascii="Arial" w:hAnsi="Arial" w:cs="Arial"/>
          <w:sz w:val="20"/>
          <w:szCs w:val="20"/>
        </w:rPr>
        <w:t xml:space="preserve"> alternativamente:</w:t>
      </w:r>
    </w:p>
    <w:p w14:paraId="455D0BCD" w14:textId="39208092" w:rsidR="00021137" w:rsidRDefault="005A60B0" w:rsidP="000E006C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137">
        <w:rPr>
          <w:rFonts w:ascii="Arial" w:hAnsi="Arial" w:cs="Arial"/>
          <w:sz w:val="20"/>
          <w:szCs w:val="20"/>
        </w:rPr>
        <w:t xml:space="preserve">a un campionato federale nazionale a squadre, con gare svolte in territorio regionale ed extraregionale e con almeno dieci trasferte in date diverse e non consecutive, in una delle discipline sportive e nelle relative serie individuate </w:t>
      </w:r>
      <w:r w:rsidR="00A951B9">
        <w:rPr>
          <w:rFonts w:ascii="Arial" w:hAnsi="Arial" w:cs="Arial"/>
          <w:sz w:val="20"/>
          <w:szCs w:val="20"/>
        </w:rPr>
        <w:t>nei</w:t>
      </w:r>
      <w:r w:rsidRPr="00021137">
        <w:rPr>
          <w:rFonts w:ascii="Arial" w:hAnsi="Arial" w:cs="Arial"/>
          <w:sz w:val="20"/>
          <w:szCs w:val="20"/>
        </w:rPr>
        <w:t xml:space="preserve"> criteri regionali contenuti nel </w:t>
      </w:r>
      <w:r w:rsidR="00A951B9">
        <w:rPr>
          <w:rFonts w:ascii="Arial" w:hAnsi="Arial" w:cs="Arial"/>
          <w:sz w:val="20"/>
          <w:szCs w:val="20"/>
        </w:rPr>
        <w:t>p</w:t>
      </w:r>
      <w:r w:rsidRPr="00021137">
        <w:rPr>
          <w:rFonts w:ascii="Arial" w:hAnsi="Arial" w:cs="Arial"/>
          <w:sz w:val="20"/>
          <w:szCs w:val="20"/>
        </w:rPr>
        <w:t>iano triennale dello sport 2026-2028;</w:t>
      </w:r>
    </w:p>
    <w:p w14:paraId="23262296" w14:textId="701DE166" w:rsidR="005A60B0" w:rsidRPr="00021137" w:rsidRDefault="005A60B0" w:rsidP="000E006C">
      <w:pPr>
        <w:pStyle w:val="Paragrafoelenco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021137">
        <w:rPr>
          <w:rFonts w:ascii="Arial" w:hAnsi="Arial" w:cs="Arial"/>
          <w:sz w:val="20"/>
          <w:szCs w:val="20"/>
        </w:rPr>
        <w:t>oppure</w:t>
      </w:r>
    </w:p>
    <w:p w14:paraId="09098B45" w14:textId="3820D462" w:rsidR="005A60B0" w:rsidRPr="00021137" w:rsidRDefault="005A60B0" w:rsidP="000E006C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137">
        <w:rPr>
          <w:rFonts w:ascii="Arial" w:hAnsi="Arial" w:cs="Arial"/>
          <w:sz w:val="20"/>
          <w:szCs w:val="20"/>
        </w:rPr>
        <w:t>a un campionato federale a squadre, con gare svolte in territorio regionale e con almeno dieci trasferte in date diverse e non consecutive;</w:t>
      </w:r>
    </w:p>
    <w:p w14:paraId="4E308113" w14:textId="7D564769" w:rsidR="005A60B0" w:rsidRPr="00021137" w:rsidRDefault="005A60B0" w:rsidP="000E006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137">
        <w:rPr>
          <w:rFonts w:ascii="Arial" w:hAnsi="Arial" w:cs="Arial"/>
          <w:sz w:val="20"/>
          <w:szCs w:val="20"/>
        </w:rPr>
        <w:t>avere in gestione, sulla base di uno specifico titolo convenzionale vigente, un impianto sportivo comunale;</w:t>
      </w:r>
    </w:p>
    <w:p w14:paraId="35D499C8" w14:textId="7668AE78" w:rsidR="005A60B0" w:rsidRPr="00021137" w:rsidRDefault="005A60B0" w:rsidP="000E006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137">
        <w:rPr>
          <w:rFonts w:ascii="Arial" w:hAnsi="Arial" w:cs="Arial"/>
          <w:sz w:val="20"/>
          <w:szCs w:val="20"/>
        </w:rPr>
        <w:t>essere in regola con la rendicontazione di eventuali contributi precedentemente ricevuti dal Comune;</w:t>
      </w:r>
    </w:p>
    <w:p w14:paraId="381C6C5E" w14:textId="17938D36" w:rsidR="005A60B0" w:rsidRPr="00021137" w:rsidRDefault="005A60B0" w:rsidP="000E006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137">
        <w:rPr>
          <w:rFonts w:ascii="Arial" w:hAnsi="Arial" w:cs="Arial"/>
          <w:sz w:val="20"/>
          <w:szCs w:val="20"/>
        </w:rPr>
        <w:t>non trovarsi in stato di scioglimento, liquidazione, cessazione o sospensione dell’attività;</w:t>
      </w:r>
    </w:p>
    <w:p w14:paraId="35761C67" w14:textId="3D45324D" w:rsidR="005A60B0" w:rsidRPr="00021137" w:rsidRDefault="005A60B0" w:rsidP="000E006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137">
        <w:rPr>
          <w:rFonts w:ascii="Arial" w:hAnsi="Arial" w:cs="Arial"/>
          <w:sz w:val="20"/>
          <w:szCs w:val="20"/>
        </w:rPr>
        <w:t>essere in regola con gli obblighi fiscali, contributivi, previdenziali, assicurativi e in materia di lavoro sportivo, ove applicabili;</w:t>
      </w:r>
    </w:p>
    <w:p w14:paraId="0F2C757C" w14:textId="19B2588E" w:rsidR="005A60B0" w:rsidRPr="00021137" w:rsidRDefault="005A60B0" w:rsidP="000E006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137">
        <w:rPr>
          <w:rFonts w:ascii="Arial" w:hAnsi="Arial" w:cs="Arial"/>
          <w:sz w:val="20"/>
          <w:szCs w:val="20"/>
        </w:rPr>
        <w:t>disporre di un conto corrente bancario o postale intestato al soggetto richiedente;</w:t>
      </w:r>
    </w:p>
    <w:p w14:paraId="37A3D643" w14:textId="37C8D9F0" w:rsidR="005A60B0" w:rsidRPr="00021137" w:rsidRDefault="005A60B0" w:rsidP="000E006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137">
        <w:rPr>
          <w:rFonts w:ascii="Arial" w:hAnsi="Arial" w:cs="Arial"/>
          <w:sz w:val="20"/>
          <w:szCs w:val="20"/>
        </w:rPr>
        <w:t>essere in regola con gli obblighi previsti dalla normativa e dall’ordinamento sportivo in materia di tutela dei minori e prevenzione di abusi, violenze e discriminazioni.</w:t>
      </w:r>
    </w:p>
    <w:p w14:paraId="76500836" w14:textId="77777777" w:rsidR="00A951B9" w:rsidRDefault="00A951B9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5F955E" w14:textId="2EF13376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 requisiti devono permanere fino alla conclusione della stagione sportiva 2026/2027 e alla completa definizione del procedimento di concessione, controllo ed erogazione del contributo.</w:t>
      </w:r>
    </w:p>
    <w:p w14:paraId="4626CFEB" w14:textId="77777777" w:rsidR="00572E27" w:rsidRDefault="00572E27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DAFC3D3" w14:textId="2D378645" w:rsidR="005A60B0" w:rsidRPr="00F75EAA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F75EAA" w:rsidRPr="00F75EAA">
        <w:rPr>
          <w:rFonts w:ascii="Arial" w:hAnsi="Arial" w:cs="Arial"/>
          <w:b/>
          <w:bCs/>
          <w:sz w:val="20"/>
          <w:szCs w:val="20"/>
        </w:rPr>
        <w:t xml:space="preserve"> 7 CAUSE SOGGETTIVE DI ESCLUSIONE</w:t>
      </w:r>
    </w:p>
    <w:p w14:paraId="3AF85C3B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Non sono ammesse le associazioni e le società sportive:</w:t>
      </w:r>
    </w:p>
    <w:p w14:paraId="64F71075" w14:textId="7E111797" w:rsidR="005A60B0" w:rsidRPr="00E7782B" w:rsidRDefault="00CB5826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abbiano riportato</w:t>
      </w:r>
      <w:r w:rsidR="005A60B0" w:rsidRPr="00E7782B">
        <w:rPr>
          <w:rFonts w:ascii="Arial" w:hAnsi="Arial" w:cs="Arial"/>
          <w:sz w:val="20"/>
          <w:szCs w:val="20"/>
        </w:rPr>
        <w:t xml:space="preserve"> sanzioni </w:t>
      </w:r>
      <w:r w:rsidR="00553D27">
        <w:rPr>
          <w:rFonts w:ascii="Arial" w:hAnsi="Arial" w:cs="Arial"/>
          <w:sz w:val="20"/>
          <w:szCs w:val="20"/>
        </w:rPr>
        <w:t>per illeciti sportivi;</w:t>
      </w:r>
    </w:p>
    <w:p w14:paraId="753F4E37" w14:textId="6997E10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che perseguano finalità di lucro;</w:t>
      </w:r>
    </w:p>
    <w:p w14:paraId="18A87B89" w14:textId="6E17ACD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che facciano parte dell’articolazione politico-amministrativa di un partito;</w:t>
      </w:r>
    </w:p>
    <w:p w14:paraId="1297EB72" w14:textId="4133558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che abbiano reso dichiarazioni non veritiere in occasione della presente procedura;</w:t>
      </w:r>
    </w:p>
    <w:p w14:paraId="6930427D" w14:textId="75E1DF64" w:rsidR="005A60B0" w:rsidRPr="00E7782B" w:rsidRDefault="00F75EAA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</w:t>
      </w:r>
      <w:r w:rsidR="005A60B0" w:rsidRPr="00E7782B">
        <w:rPr>
          <w:rFonts w:ascii="Arial" w:hAnsi="Arial" w:cs="Arial"/>
          <w:sz w:val="20"/>
          <w:szCs w:val="20"/>
        </w:rPr>
        <w:t>e non possiedano anche uno solo dei requisiti stabiliti dall’</w:t>
      </w:r>
      <w:r w:rsidR="00B902F3">
        <w:rPr>
          <w:rFonts w:ascii="Arial" w:hAnsi="Arial" w:cs="Arial"/>
          <w:sz w:val="20"/>
          <w:szCs w:val="20"/>
        </w:rPr>
        <w:t>ART.</w:t>
      </w:r>
      <w:r w:rsidR="005A60B0" w:rsidRPr="00E7782B">
        <w:rPr>
          <w:rFonts w:ascii="Arial" w:hAnsi="Arial" w:cs="Arial"/>
          <w:sz w:val="20"/>
          <w:szCs w:val="20"/>
        </w:rPr>
        <w:t xml:space="preserve"> 6.</w:t>
      </w:r>
    </w:p>
    <w:p w14:paraId="66CD5283" w14:textId="77777777" w:rsidR="00F75EAA" w:rsidRDefault="00F75EAA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075B0A" w14:textId="49BAD817" w:rsidR="005A60B0" w:rsidRPr="000C5FED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0C5FED" w:rsidRPr="000C5FED">
        <w:rPr>
          <w:rFonts w:ascii="Arial" w:hAnsi="Arial" w:cs="Arial"/>
          <w:b/>
          <w:bCs/>
          <w:sz w:val="20"/>
          <w:szCs w:val="20"/>
        </w:rPr>
        <w:t xml:space="preserve"> 8 PROGRAMMA DELLA STAGIONE SPORTIVA 2026/2027</w:t>
      </w:r>
    </w:p>
    <w:p w14:paraId="603C43D5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richiedente deve presentare una relazione programmatica relativa all’attività da svolgere nella stagione sportiva 2026/2027.</w:t>
      </w:r>
    </w:p>
    <w:p w14:paraId="03031AE0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relazione deve indicare almeno:</w:t>
      </w:r>
    </w:p>
    <w:p w14:paraId="292AA458" w14:textId="4ED1CC67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disciplina sportiva praticata;</w:t>
      </w:r>
    </w:p>
    <w:p w14:paraId="63EF9AD0" w14:textId="23C46CEA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campionato federale al quale il richiedente è iscritto;</w:t>
      </w:r>
    </w:p>
    <w:p w14:paraId="7A12FC0B" w14:textId="430A1E3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categoria o serie di appartenenza;</w:t>
      </w:r>
    </w:p>
    <w:p w14:paraId="455C3412" w14:textId="34EF2D7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calendario previsto delle gare;</w:t>
      </w:r>
    </w:p>
    <w:p w14:paraId="7D467CF6" w14:textId="5C212563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numero delle trasferte previste;</w:t>
      </w:r>
    </w:p>
    <w:p w14:paraId="1434F530" w14:textId="7B9C38B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 luoghi di svolgimento delle attività e degli allenamenti;</w:t>
      </w:r>
    </w:p>
    <w:p w14:paraId="4EAEE3D1" w14:textId="19AC34C0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l’impianto sportivo comunale gestito;</w:t>
      </w:r>
    </w:p>
    <w:p w14:paraId="2666974D" w14:textId="3BC8BCCC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numero complessivo presunto degli atleti e degli altri tesserati;</w:t>
      </w:r>
    </w:p>
    <w:p w14:paraId="48C73EA9" w14:textId="533AF73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l’organizzazione tecnica e sportiva;</w:t>
      </w:r>
    </w:p>
    <w:p w14:paraId="1EBBC37F" w14:textId="33920AF1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lastRenderedPageBreak/>
        <w:t>le attività giovanili programmate;</w:t>
      </w:r>
    </w:p>
    <w:p w14:paraId="24479A68" w14:textId="048D2F2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preventivo complessivo delle entrate e delle spese;</w:t>
      </w:r>
    </w:p>
    <w:p w14:paraId="69FB5541" w14:textId="1D0EE77F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l’importo del contributo richiesto;</w:t>
      </w:r>
    </w:p>
    <w:p w14:paraId="6A0297C5" w14:textId="572CD560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gli eventuali altri contributi pubblici o privati richiesti o concessi per la medesima attività.</w:t>
      </w:r>
    </w:p>
    <w:p w14:paraId="78D31FD6" w14:textId="77777777" w:rsidR="00A44AF7" w:rsidRDefault="00A44AF7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8555C2" w14:textId="6E02B47D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programma deve essere coerente con la capacità organizzativa del richiedente e con l’attività svolta nella stagione sportiva precedente.</w:t>
      </w:r>
    </w:p>
    <w:p w14:paraId="74C5F642" w14:textId="77777777" w:rsidR="00E73B2A" w:rsidRDefault="00E73B2A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EF0525" w14:textId="59D7F3CC" w:rsidR="005A60B0" w:rsidRPr="00E73B2A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E73B2A" w:rsidRPr="00E73B2A">
        <w:rPr>
          <w:rFonts w:ascii="Arial" w:hAnsi="Arial" w:cs="Arial"/>
          <w:b/>
          <w:bCs/>
          <w:sz w:val="20"/>
          <w:szCs w:val="20"/>
        </w:rPr>
        <w:t xml:space="preserve"> 9 RENDICONTAZIONE STORICA 2025/2026</w:t>
      </w:r>
    </w:p>
    <w:p w14:paraId="5DA5238C" w14:textId="1EE34A2C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domanda deve essere accompagnata dalla rendicontazione delle spese riferite all’attività svolta nel periodo compreso tra il 1° settembre 2025 e il 31 agosto 2026.</w:t>
      </w:r>
    </w:p>
    <w:p w14:paraId="1A4364FF" w14:textId="77777777" w:rsidR="00E73B2A" w:rsidRDefault="00E73B2A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519A29" w14:textId="366D4D83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rendicontazione deve comprendere:</w:t>
      </w:r>
    </w:p>
    <w:p w14:paraId="62EEFA89" w14:textId="5EDC92E6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prospetto analitico delle spese;</w:t>
      </w:r>
    </w:p>
    <w:p w14:paraId="050E3E67" w14:textId="5261B55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documenti giustificativi delle spese;</w:t>
      </w:r>
    </w:p>
    <w:p w14:paraId="5F14CE9D" w14:textId="1D14FC60" w:rsidR="005A60B0" w:rsidRPr="00C06983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06983">
        <w:rPr>
          <w:rFonts w:ascii="Arial" w:hAnsi="Arial" w:cs="Arial"/>
          <w:sz w:val="20"/>
          <w:szCs w:val="20"/>
        </w:rPr>
        <w:t>documentazione attestante l’avvenuto pagamento;</w:t>
      </w:r>
    </w:p>
    <w:p w14:paraId="3C473AD9" w14:textId="1FC26DCF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l’indicazione di tutti gli altri contributi pubblici o privati ricevuti;</w:t>
      </w:r>
    </w:p>
    <w:p w14:paraId="220C5908" w14:textId="77777777" w:rsidR="00E73B2A" w:rsidRDefault="00E73B2A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D8D222" w14:textId="3771C12B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rendicontazione deve essere sottoscritta dal legale rappresentante.</w:t>
      </w:r>
    </w:p>
    <w:p w14:paraId="21021C6C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Comune può richiedere l’esibizione degli originali dei documenti e ogni chiarimento necessario alla verifica delle spese.</w:t>
      </w:r>
    </w:p>
    <w:p w14:paraId="0928F7C5" w14:textId="77777777" w:rsidR="00E73B2A" w:rsidRDefault="00E73B2A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3CDA96" w14:textId="35A4F9B8" w:rsidR="005A60B0" w:rsidRPr="00962C4D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962C4D" w:rsidRPr="00962C4D">
        <w:rPr>
          <w:rFonts w:ascii="Arial" w:hAnsi="Arial" w:cs="Arial"/>
          <w:b/>
          <w:bCs/>
          <w:sz w:val="20"/>
          <w:szCs w:val="20"/>
        </w:rPr>
        <w:t xml:space="preserve"> 10 SPESE AMMISSIBILI PER LA GESTIONE DELL’IMPIANTO</w:t>
      </w:r>
    </w:p>
    <w:p w14:paraId="359A7540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Sono ammissibili le spese di manutenzione e le spese relative alle attrezzature dell’impianto sportivo comunale gestito dal richiedente, esclusivamente quando:</w:t>
      </w:r>
    </w:p>
    <w:p w14:paraId="0190DA0B" w14:textId="027E4AF1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siano previste o poste a carico del gestore dalla convenzione vigente;</w:t>
      </w:r>
    </w:p>
    <w:p w14:paraId="2D09778B" w14:textId="215DB372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siano riferite al periodo dal 1° settembre 2025 al 31 agosto 2026;</w:t>
      </w:r>
    </w:p>
    <w:p w14:paraId="5F3BD507" w14:textId="4FBC34B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risultino direttamente connesse alla gestione dell’impianto;</w:t>
      </w:r>
    </w:p>
    <w:p w14:paraId="15686877" w14:textId="61D94506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siano state preventivamente autorizzate dal Comune, qualora l’autorizzazione sia richiesta dalla convenzione;</w:t>
      </w:r>
    </w:p>
    <w:p w14:paraId="617C6336" w14:textId="33B50BB8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siano documentate e quietanzate;</w:t>
      </w:r>
    </w:p>
    <w:p w14:paraId="7BF7017B" w14:textId="7073669F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siano conformi alle prescrizioni e ai limiti previsti dalla convenzione di gestione.</w:t>
      </w:r>
    </w:p>
    <w:p w14:paraId="4E00B6FB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Non sono ammissibili interventi eccedenti gli obblighi posti in capo al gestore dalla convenzione, salvo preventiva autorizzazione del Comune.</w:t>
      </w:r>
    </w:p>
    <w:p w14:paraId="0C789939" w14:textId="39826708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41F1DD" w14:textId="77777777" w:rsidR="00713625" w:rsidRDefault="00713625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682677" w14:textId="2BAAB7B2" w:rsidR="005A60B0" w:rsidRPr="00713625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713625" w:rsidRPr="00713625">
        <w:rPr>
          <w:rFonts w:ascii="Arial" w:hAnsi="Arial" w:cs="Arial"/>
          <w:b/>
          <w:bCs/>
          <w:sz w:val="20"/>
          <w:szCs w:val="20"/>
        </w:rPr>
        <w:t xml:space="preserve"> 11 SPESE AMMISSIBILI PER L’ATTIVITÀ SPORTIVA</w:t>
      </w:r>
    </w:p>
    <w:p w14:paraId="1D986013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Sono ammissibili le seguenti spese, purché direttamente riferibili all’attività sportiva continuativa e sostenute nel periodo dal 1° settembre 2025 al 31 agosto 2026:</w:t>
      </w:r>
    </w:p>
    <w:p w14:paraId="79AA7F42" w14:textId="75AEDE04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iscrizione al campionato organizzato dalla Federazione sportiva nazionale alla quale è affiliato il richiedente;</w:t>
      </w:r>
    </w:p>
    <w:p w14:paraId="1CE0F653" w14:textId="0D6D9C8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tasse di gara;</w:t>
      </w:r>
    </w:p>
    <w:p w14:paraId="7D567EA1" w14:textId="1EC3E338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tesseramento individuale e di categoria degli atleti;</w:t>
      </w:r>
    </w:p>
    <w:p w14:paraId="7A44D454" w14:textId="06C12A9F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tesseramento dei dirigenti, dei tecnici e degli altri componenti dello staff;</w:t>
      </w:r>
    </w:p>
    <w:p w14:paraId="3D92A5CF" w14:textId="4D619D50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acquisto di abbigliamento sportivo;</w:t>
      </w:r>
    </w:p>
    <w:p w14:paraId="3DEFC373" w14:textId="129961EF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compensi corrisposti ad atleti, tecnici tesserati e altro personale, nel rispetto della normativa fiscale, previdenziale e in materia di lavoro sportivo;</w:t>
      </w:r>
    </w:p>
    <w:p w14:paraId="3229F708" w14:textId="23814ABA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di vitto, alloggio, viaggio e trasporto sostenute per le trasferte delle squadre e del relativo staff in occasione delle competizioni alle quali il richiedente ha partecipato;</w:t>
      </w:r>
    </w:p>
    <w:p w14:paraId="0EF6C919" w14:textId="674ECF36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sostenute nei giorni immediatamente precedenti e successivi alla competizione, quando necessarie per la partenza e il rientro in Sardegna;</w:t>
      </w:r>
    </w:p>
    <w:p w14:paraId="2C8D79BB" w14:textId="15A3603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rimborsi corrisposti ai tecnici e agli assistenti, regolarmente documentati;</w:t>
      </w:r>
    </w:p>
    <w:p w14:paraId="4A83D6DF" w14:textId="415C307F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per arbitri, assistenti arbitrali, giudici di gara e cronometristi;</w:t>
      </w:r>
    </w:p>
    <w:p w14:paraId="3ED6FDFB" w14:textId="30E4305C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sanitarie relative a:</w:t>
      </w:r>
    </w:p>
    <w:p w14:paraId="58DA5F46" w14:textId="0FB64A72" w:rsidR="005A60B0" w:rsidRPr="00E7782B" w:rsidRDefault="005A60B0" w:rsidP="000E006C">
      <w:pPr>
        <w:pStyle w:val="Paragrafoelenco"/>
        <w:numPr>
          <w:ilvl w:val="0"/>
          <w:numId w:val="14"/>
        </w:numPr>
        <w:spacing w:after="0"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medici specialistici;</w:t>
      </w:r>
    </w:p>
    <w:p w14:paraId="4C85D925" w14:textId="041BFFDB" w:rsidR="005A60B0" w:rsidRPr="00E7782B" w:rsidRDefault="005A60B0" w:rsidP="000E006C">
      <w:pPr>
        <w:pStyle w:val="Paragrafoelenco"/>
        <w:numPr>
          <w:ilvl w:val="0"/>
          <w:numId w:val="14"/>
        </w:numPr>
        <w:spacing w:after="0"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lastRenderedPageBreak/>
        <w:t>fisioterapisti;</w:t>
      </w:r>
    </w:p>
    <w:p w14:paraId="45E83CAE" w14:textId="5FDEF21B" w:rsidR="005A60B0" w:rsidRPr="00E7782B" w:rsidRDefault="005A60B0" w:rsidP="000E006C">
      <w:pPr>
        <w:pStyle w:val="Paragrafoelenco"/>
        <w:numPr>
          <w:ilvl w:val="0"/>
          <w:numId w:val="14"/>
        </w:numPr>
        <w:spacing w:after="0"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massaggiatori;</w:t>
      </w:r>
    </w:p>
    <w:p w14:paraId="796CA9B0" w14:textId="64078AE8" w:rsidR="005A60B0" w:rsidRPr="00E7782B" w:rsidRDefault="005A60B0" w:rsidP="000E006C">
      <w:pPr>
        <w:pStyle w:val="Paragrafoelenco"/>
        <w:numPr>
          <w:ilvl w:val="0"/>
          <w:numId w:val="14"/>
        </w:numPr>
        <w:spacing w:after="0"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accertamenti clinici;</w:t>
      </w:r>
    </w:p>
    <w:p w14:paraId="58B6B3E8" w14:textId="21F7A4E3" w:rsidR="005A60B0" w:rsidRPr="00E7782B" w:rsidRDefault="005A60B0" w:rsidP="000E006C">
      <w:pPr>
        <w:pStyle w:val="Paragrafoelenco"/>
        <w:numPr>
          <w:ilvl w:val="0"/>
          <w:numId w:val="14"/>
        </w:numPr>
        <w:spacing w:after="0"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visite per l’idoneità sportiva;</w:t>
      </w:r>
    </w:p>
    <w:p w14:paraId="7420A591" w14:textId="361BCE1F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servizio di ambulanza;</w:t>
      </w:r>
    </w:p>
    <w:p w14:paraId="237CA729" w14:textId="703C29CA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noleggio di attrezzature e strumentazioni sportive;</w:t>
      </w:r>
    </w:p>
    <w:p w14:paraId="00259090" w14:textId="216A7E97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di comunicazione per la divulgazione delle specifiche manifestazioni sportive, comprendenti:</w:t>
      </w:r>
    </w:p>
    <w:p w14:paraId="3C278E6C" w14:textId="72F3C2E5" w:rsidR="005A60B0" w:rsidRPr="00E7782B" w:rsidRDefault="005A60B0" w:rsidP="000E006C">
      <w:pPr>
        <w:pStyle w:val="Paragrafoelenco"/>
        <w:numPr>
          <w:ilvl w:val="0"/>
          <w:numId w:val="14"/>
        </w:numPr>
        <w:spacing w:after="0"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manifesti;</w:t>
      </w:r>
    </w:p>
    <w:p w14:paraId="548FA239" w14:textId="7551C60F" w:rsidR="005A60B0" w:rsidRPr="00E7782B" w:rsidRDefault="005A60B0" w:rsidP="000E006C">
      <w:pPr>
        <w:pStyle w:val="Paragrafoelenco"/>
        <w:numPr>
          <w:ilvl w:val="0"/>
          <w:numId w:val="14"/>
        </w:numPr>
        <w:spacing w:after="0"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opuscoli;</w:t>
      </w:r>
    </w:p>
    <w:p w14:paraId="254F3688" w14:textId="6758696A" w:rsidR="005A60B0" w:rsidRPr="00E7782B" w:rsidRDefault="005A60B0" w:rsidP="000E006C">
      <w:pPr>
        <w:pStyle w:val="Paragrafoelenco"/>
        <w:numPr>
          <w:ilvl w:val="0"/>
          <w:numId w:val="14"/>
        </w:numPr>
        <w:spacing w:after="0"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striscioni;</w:t>
      </w:r>
    </w:p>
    <w:p w14:paraId="6AEBC05E" w14:textId="7AAC7621" w:rsidR="005A60B0" w:rsidRPr="00E7782B" w:rsidRDefault="005A60B0" w:rsidP="000E006C">
      <w:pPr>
        <w:pStyle w:val="Paragrafoelenco"/>
        <w:numPr>
          <w:ilvl w:val="0"/>
          <w:numId w:val="14"/>
        </w:numPr>
        <w:spacing w:after="0"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spot pubblicitari;</w:t>
      </w:r>
    </w:p>
    <w:p w14:paraId="713FC27E" w14:textId="46F231A8" w:rsidR="005A60B0" w:rsidRPr="00E7782B" w:rsidRDefault="005A60B0" w:rsidP="000E006C">
      <w:pPr>
        <w:pStyle w:val="Paragrafoelenco"/>
        <w:numPr>
          <w:ilvl w:val="0"/>
          <w:numId w:val="14"/>
        </w:numPr>
        <w:spacing w:after="0"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per conferenze stampa;</w:t>
      </w:r>
    </w:p>
    <w:p w14:paraId="36154ECA" w14:textId="2EA7FEA4" w:rsidR="005A60B0" w:rsidRPr="00E7782B" w:rsidRDefault="005A60B0" w:rsidP="000E006C">
      <w:pPr>
        <w:pStyle w:val="Paragrafoelenco"/>
        <w:numPr>
          <w:ilvl w:val="0"/>
          <w:numId w:val="14"/>
        </w:numPr>
        <w:spacing w:after="0"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sito internet della manifestazione;</w:t>
      </w:r>
    </w:p>
    <w:p w14:paraId="6A7C6E53" w14:textId="2F27CEDD" w:rsidR="005A60B0" w:rsidRPr="00E7782B" w:rsidRDefault="005A60B0" w:rsidP="000E006C">
      <w:pPr>
        <w:pStyle w:val="Paragrafoelenco"/>
        <w:numPr>
          <w:ilvl w:val="0"/>
          <w:numId w:val="14"/>
        </w:numPr>
        <w:spacing w:after="0"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diritti comunali di affissione;</w:t>
      </w:r>
    </w:p>
    <w:p w14:paraId="42A16947" w14:textId="44F7BF7C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acquisto di coppe, medaglie, targhe, trofei e altri beni destinati alle premiazioni;</w:t>
      </w:r>
    </w:p>
    <w:p w14:paraId="45509DB0" w14:textId="16BAE881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polizze assicurative stipulate a copertura delle attività sportive;</w:t>
      </w:r>
    </w:p>
    <w:p w14:paraId="40BE3B0F" w14:textId="35C3EF67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relative alla sicurezza sanitaria e antincendio;</w:t>
      </w:r>
    </w:p>
    <w:p w14:paraId="5CEC8B49" w14:textId="0D52A9DA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corsi di aggiornamento per l’utilizzo del DAE, per il primo soccorso e per l’antincendio;</w:t>
      </w:r>
    </w:p>
    <w:p w14:paraId="79A84B61" w14:textId="34B38182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predisposizione e aggiornamento del </w:t>
      </w:r>
      <w:r w:rsidR="00DF3576">
        <w:rPr>
          <w:rFonts w:ascii="Arial" w:hAnsi="Arial" w:cs="Arial"/>
          <w:sz w:val="20"/>
          <w:szCs w:val="20"/>
        </w:rPr>
        <w:t>p</w:t>
      </w:r>
      <w:r w:rsidRPr="00E7782B">
        <w:rPr>
          <w:rFonts w:ascii="Arial" w:hAnsi="Arial" w:cs="Arial"/>
          <w:sz w:val="20"/>
          <w:szCs w:val="20"/>
        </w:rPr>
        <w:t>iano di emergenza ed evacuazione, PEE;</w:t>
      </w:r>
    </w:p>
    <w:p w14:paraId="4860BC9A" w14:textId="52BE419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predisposizione e aggiornamento del </w:t>
      </w:r>
      <w:r w:rsidR="00DF3576">
        <w:rPr>
          <w:rFonts w:ascii="Arial" w:hAnsi="Arial" w:cs="Arial"/>
          <w:sz w:val="20"/>
          <w:szCs w:val="20"/>
        </w:rPr>
        <w:t>d</w:t>
      </w:r>
      <w:r w:rsidRPr="00E7782B">
        <w:rPr>
          <w:rFonts w:ascii="Arial" w:hAnsi="Arial" w:cs="Arial"/>
          <w:sz w:val="20"/>
          <w:szCs w:val="20"/>
        </w:rPr>
        <w:t>ocumento di valutazione dei rischi, DVR.</w:t>
      </w:r>
    </w:p>
    <w:p w14:paraId="68F68781" w14:textId="77777777" w:rsidR="00A057CF" w:rsidRDefault="00A057CF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303D3B" w14:textId="672DF400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Per l’ammissibilità delle spese di comunicazione deve risultare l’utilizzo del logo istituzionale del Comune di Palau nei materiali divulgativi.</w:t>
      </w:r>
    </w:p>
    <w:p w14:paraId="4FA9DFBE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Le spese per vitto, alloggio, viaggio e trasporto devono essere riferite esclusivamente alle trasferte ufficiali delle squadre e del relativo staff e devono essere coerenti con il calendario federale.</w:t>
      </w:r>
    </w:p>
    <w:p w14:paraId="0D4D21A4" w14:textId="77777777" w:rsidR="00F419BC" w:rsidRDefault="00F419BC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7A0DC5" w14:textId="2D2375F9" w:rsidR="005A60B0" w:rsidRPr="00F419BC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F419BC" w:rsidRPr="00F419BC">
        <w:rPr>
          <w:rFonts w:ascii="Arial" w:hAnsi="Arial" w:cs="Arial"/>
          <w:b/>
          <w:bCs/>
          <w:sz w:val="20"/>
          <w:szCs w:val="20"/>
        </w:rPr>
        <w:t xml:space="preserve"> 12 TRACCIABILITÀ E DOCUMENTAZIONE DELLE SPESE</w:t>
      </w:r>
    </w:p>
    <w:p w14:paraId="606F15DB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Sono ammissibili le spese il cui pagamento sia stato effettuato mediante strumenti idonei a garantirne la tracciabilità, quali:</w:t>
      </w:r>
    </w:p>
    <w:p w14:paraId="20A663DA" w14:textId="2C325E14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bonifico bancario o postale;</w:t>
      </w:r>
    </w:p>
    <w:p w14:paraId="2A516E40" w14:textId="4C4E5F42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carta di credito o di debito intestata al beneficiario;</w:t>
      </w:r>
    </w:p>
    <w:p w14:paraId="10FF4EBE" w14:textId="7C58BED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assegno bancario o circolare non trasferibile;</w:t>
      </w:r>
    </w:p>
    <w:p w14:paraId="2D7C790F" w14:textId="3E108116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altro strumento di pagamento che consenta di individuare il soggetto pagatore, il beneficiario e la causale.</w:t>
      </w:r>
    </w:p>
    <w:p w14:paraId="1B3D0A78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 pagamenti effettuati in contanti sono ammessi entro il limite stabilito dalla normativa vigente sull’utilizzo del denaro contante.</w:t>
      </w:r>
    </w:p>
    <w:p w14:paraId="31EB5888" w14:textId="77777777" w:rsidR="008338DB" w:rsidRDefault="008338DB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C76527" w14:textId="794A494F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Per i pagamenti in contanti deve essere presentata una quietanza contenente almeno:</w:t>
      </w:r>
    </w:p>
    <w:p w14:paraId="6F804E8D" w14:textId="0CDBE28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generalità o denominazione del creditore;</w:t>
      </w:r>
    </w:p>
    <w:p w14:paraId="285258B5" w14:textId="73350ED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codice fiscale o partita IVA;</w:t>
      </w:r>
    </w:p>
    <w:p w14:paraId="7A21D75D" w14:textId="642D3E5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importo ricevuto;</w:t>
      </w:r>
    </w:p>
    <w:p w14:paraId="7F501327" w14:textId="27BD5F40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causale del pagamento;</w:t>
      </w:r>
    </w:p>
    <w:p w14:paraId="3DFBAF7C" w14:textId="2AD887A4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data;</w:t>
      </w:r>
    </w:p>
    <w:p w14:paraId="7B880CAC" w14:textId="3CA4E8A8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dichiarazione di avvenuto pagamento;</w:t>
      </w:r>
    </w:p>
    <w:p w14:paraId="2D5B2084" w14:textId="13B29B0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sottoscrizione del creditore.</w:t>
      </w:r>
    </w:p>
    <w:p w14:paraId="689D530F" w14:textId="77777777" w:rsidR="00806ECD" w:rsidRDefault="00806ECD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FB2F83" w14:textId="45F1CEF4" w:rsidR="005A60B0" w:rsidRPr="00806ECD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6ECD">
        <w:rPr>
          <w:rFonts w:ascii="Arial" w:hAnsi="Arial" w:cs="Arial"/>
          <w:sz w:val="20"/>
          <w:szCs w:val="20"/>
        </w:rPr>
        <w:t>I documenti di spesa devono:</w:t>
      </w:r>
    </w:p>
    <w:p w14:paraId="0E5A79FA" w14:textId="51FCD79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essere intestati al soggetto richiedente;</w:t>
      </w:r>
    </w:p>
    <w:p w14:paraId="400626F0" w14:textId="257B8E13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essere fiscalmente validi;</w:t>
      </w:r>
    </w:p>
    <w:p w14:paraId="4710AB17" w14:textId="586CDD5F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riportare una descrizione sufficientemente dettagliata del bene o del servizio;</w:t>
      </w:r>
    </w:p>
    <w:p w14:paraId="65806C64" w14:textId="2B5BB466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essere riferiti al periodo di ammissibilità;</w:t>
      </w:r>
    </w:p>
    <w:p w14:paraId="0ACB2CC5" w14:textId="2BEA95C7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risultare integralmente o parzialmente pagati entro la data di presentazione della domanda;</w:t>
      </w:r>
    </w:p>
    <w:p w14:paraId="2F813F62" w14:textId="25B1DE5F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essere pertinenti rispetto all’attività sportiva ordinaria.</w:t>
      </w:r>
    </w:p>
    <w:p w14:paraId="7FB5148F" w14:textId="77777777" w:rsidR="00806ECD" w:rsidRDefault="00806ECD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BC3E2F" w14:textId="77777777" w:rsidR="00806ECD" w:rsidRDefault="00806ECD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7762E7" w14:textId="77777777" w:rsidR="008338DB" w:rsidRDefault="008338DB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C041CFC" w14:textId="77777777" w:rsidR="002B281E" w:rsidRDefault="002B281E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086B507" w14:textId="77777777" w:rsidR="002B281E" w:rsidRDefault="002B281E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85818CC" w14:textId="24D8E99B" w:rsidR="005A60B0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6D1839" w:rsidRPr="00137938">
        <w:rPr>
          <w:rFonts w:ascii="Arial" w:hAnsi="Arial" w:cs="Arial"/>
          <w:b/>
          <w:bCs/>
          <w:sz w:val="20"/>
          <w:szCs w:val="20"/>
        </w:rPr>
        <w:t xml:space="preserve"> 13 SPESE NON AMMISSIBILI</w:t>
      </w:r>
    </w:p>
    <w:p w14:paraId="26BC229A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Non sono ammissibili:</w:t>
      </w:r>
    </w:p>
    <w:p w14:paraId="1A883548" w14:textId="160014F3" w:rsidR="005A60B0" w:rsidRPr="00E7782B" w:rsidRDefault="006D1839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5A60B0" w:rsidRPr="00E7782B">
        <w:rPr>
          <w:rFonts w:ascii="Arial" w:hAnsi="Arial" w:cs="Arial"/>
          <w:sz w:val="20"/>
          <w:szCs w:val="20"/>
        </w:rPr>
        <w:t>pese prive di documentazione fiscalmente valida;</w:t>
      </w:r>
    </w:p>
    <w:p w14:paraId="7670BBA2" w14:textId="0AD4C73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non quietanzate;</w:t>
      </w:r>
    </w:p>
    <w:p w14:paraId="5DDB23B2" w14:textId="4914FB83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sostenute fuori dal periodo dal 1° settembre 2025 al 31 agosto 2026;</w:t>
      </w:r>
    </w:p>
    <w:p w14:paraId="3AF54898" w14:textId="6E6C732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documenti intestati a soggetti diversi dal richiedente;</w:t>
      </w:r>
    </w:p>
    <w:p w14:paraId="6EEEBC64" w14:textId="729A6C6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pagamenti non verificabili;</w:t>
      </w:r>
    </w:p>
    <w:p w14:paraId="57BE4BFA" w14:textId="63FB6E2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IVA detraibile o recuperabile;</w:t>
      </w:r>
    </w:p>
    <w:p w14:paraId="3A759534" w14:textId="63C48CE1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sanzioni, multe, interessi e penali;</w:t>
      </w:r>
    </w:p>
    <w:p w14:paraId="4BE9CE7F" w14:textId="4C525522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legali;</w:t>
      </w:r>
    </w:p>
    <w:p w14:paraId="63A3B979" w14:textId="38F986D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di rappresentanza non direttamente riferibili all’attività;</w:t>
      </w:r>
    </w:p>
    <w:p w14:paraId="1B0F40E9" w14:textId="21F8707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omaggi e liberalità;</w:t>
      </w:r>
    </w:p>
    <w:p w14:paraId="3339D7FA" w14:textId="3E223E8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premi in denaro;</w:t>
      </w:r>
    </w:p>
    <w:p w14:paraId="4D1F678A" w14:textId="588DC3BA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acquisto di bevande alcoliche;</w:t>
      </w:r>
    </w:p>
    <w:p w14:paraId="48D3EB2E" w14:textId="34745D5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relative ad attività commerciali estranee all’attività sportiva;</w:t>
      </w:r>
    </w:p>
    <w:p w14:paraId="04F21995" w14:textId="5D61B88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acquisto di beni immobili;</w:t>
      </w:r>
    </w:p>
    <w:p w14:paraId="56CC22BF" w14:textId="38253B9A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lavori di costruzione, ristrutturazione o manutenzione straordinaria non posti a carico del gestore dalla convenzione;</w:t>
      </w:r>
    </w:p>
    <w:p w14:paraId="705DED60" w14:textId="5F5948E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quote di ammortamento;</w:t>
      </w:r>
    </w:p>
    <w:p w14:paraId="5E685C9B" w14:textId="217FEE2F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valorizzazione economica dell’attività prestata dai volontari;</w:t>
      </w:r>
    </w:p>
    <w:p w14:paraId="64B59354" w14:textId="31D7D4D4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integralmente finanziate mediante altri contributi;</w:t>
      </w:r>
    </w:p>
    <w:p w14:paraId="24E1E25F" w14:textId="3B9D6D9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non pertinenti o non congrue rispetto all’attività sportiva svolta;</w:t>
      </w:r>
    </w:p>
    <w:p w14:paraId="08B61CB9" w14:textId="22AB560C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spese non previste dagli articoli 10 e 11.</w:t>
      </w:r>
    </w:p>
    <w:p w14:paraId="097B3969" w14:textId="77777777" w:rsidR="006D1839" w:rsidRDefault="006D1839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96683D" w14:textId="73FA27EA" w:rsidR="005A60B0" w:rsidRPr="00DE5124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DE5124" w:rsidRPr="00DE5124">
        <w:rPr>
          <w:rFonts w:ascii="Arial" w:hAnsi="Arial" w:cs="Arial"/>
          <w:b/>
          <w:bCs/>
          <w:sz w:val="20"/>
          <w:szCs w:val="20"/>
        </w:rPr>
        <w:t xml:space="preserve"> 14 PARAMETRI DELLA RENDICONTAZIONE</w:t>
      </w:r>
    </w:p>
    <w:p w14:paraId="6A29937F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Ai fini della determinazione del contributo, le voci di spesa sono considerate secondo i seguenti parametri, non compensabili tra loro.</w:t>
      </w:r>
    </w:p>
    <w:p w14:paraId="47DB9E69" w14:textId="77777777" w:rsidR="00FB625C" w:rsidRDefault="00FB625C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A010F0" w:rsidRPr="000B667D" w14:paraId="1978438E" w14:textId="77777777" w:rsidTr="004534C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CE182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0B667D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voci di spesa</w:t>
            </w:r>
          </w:p>
          <w:p w14:paraId="7613FBF5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0B667D"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  <w:t>(non compensabili tra di loro)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5EDFF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0B667D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Sul totale (100%) delle spese da rendicontare</w:t>
            </w:r>
          </w:p>
        </w:tc>
      </w:tr>
      <w:tr w:rsidR="00A010F0" w:rsidRPr="000B667D" w14:paraId="2263E691" w14:textId="77777777" w:rsidTr="004534C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5210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  <w:p w14:paraId="478D017C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  <w:p w14:paraId="077ECB71" w14:textId="22634B24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0B667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  <w:t>Gestione impianto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55EA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  <w:p w14:paraId="4C9FBDC3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0B667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  <w:t>min 5% / max 20% del contributo stanziato</w:t>
            </w:r>
          </w:p>
          <w:p w14:paraId="273FADD2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0B667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  <w:t>(min € 1.000,00 / max € 4.000,00)</w:t>
            </w:r>
          </w:p>
          <w:p w14:paraId="50FC0BCF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  <w:p w14:paraId="705DD8B7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0B667D"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  <w:t>Il mancato rispetto del limite percentuale minimo comporta la riduzione del 5% del contributo calcolato sull’importo rendicontato. In caso di superamento del limite massimo, sarà erogato il 20% del contributo</w:t>
            </w:r>
          </w:p>
          <w:p w14:paraId="5B4FE07C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010F0" w:rsidRPr="000B667D" w14:paraId="4C2476D0" w14:textId="77777777" w:rsidTr="004534C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0344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  <w:p w14:paraId="6F37498D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  <w:p w14:paraId="370D9E2F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  <w:p w14:paraId="207A4393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  <w:p w14:paraId="0D7F115B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  <w:p w14:paraId="5EC99750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0B667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  <w:t>Attività sportiva generale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CE4C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  <w:p w14:paraId="10FD2B94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0B667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  <w:t>min 25% / max 80% del contributo stanziato</w:t>
            </w:r>
            <w:r w:rsidRPr="000B667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  <w:br/>
              <w:t>(min € 5.000,00 / max € 16.000,00)</w:t>
            </w:r>
          </w:p>
          <w:p w14:paraId="5B7D8AE1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  <w:p w14:paraId="7A45C9D4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0B667D"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  <w:t>Il mancato rispetto del limite percentuale minimo comporta la riduzione del 5% del contributo calcolato sull’importo rendicontato. In caso di superamento del limite massimo, sarà erogato l’80% del contributo,</w:t>
            </w:r>
          </w:p>
          <w:p w14:paraId="625CC007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  <w:p w14:paraId="1B3FA9AE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0B667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  <w:t>di cui: spese sanitarie min 5% (min € 800,00)</w:t>
            </w:r>
          </w:p>
          <w:p w14:paraId="745D4995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14:paraId="39DCBD02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0B667D"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Il mancato rispetto del limite percentuale minimo comporta la riduzione del 5% del contributo calcolato sull’importo </w:t>
            </w:r>
            <w:r w:rsidRPr="000B667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  <w:t>max dell’80%</w:t>
            </w:r>
          </w:p>
          <w:p w14:paraId="644BD482" w14:textId="77777777" w:rsidR="00A010F0" w:rsidRPr="000B667D" w:rsidRDefault="00A010F0" w:rsidP="000E006C">
            <w:pPr>
              <w:jc w:val="both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37FF5532" w14:textId="77777777" w:rsidR="008730C1" w:rsidRDefault="008730C1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D31E50" w14:textId="12240A37" w:rsidR="008730C1" w:rsidRDefault="008730C1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puntualizza che:</w:t>
      </w:r>
    </w:p>
    <w:p w14:paraId="68096B39" w14:textId="3C6C46D7" w:rsidR="008730C1" w:rsidRPr="008730C1" w:rsidRDefault="008730C1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30C1">
        <w:rPr>
          <w:rFonts w:ascii="Arial" w:hAnsi="Arial" w:cs="Arial"/>
          <w:sz w:val="20"/>
          <w:szCs w:val="20"/>
        </w:rPr>
        <w:t xml:space="preserve">il contributo è pari al 50% delle spese riconosciute; </w:t>
      </w:r>
    </w:p>
    <w:p w14:paraId="4C6349FD" w14:textId="79ED5589" w:rsidR="008730C1" w:rsidRPr="008730C1" w:rsidRDefault="008730C1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30C1">
        <w:rPr>
          <w:rFonts w:ascii="Arial" w:hAnsi="Arial" w:cs="Arial"/>
          <w:sz w:val="20"/>
          <w:szCs w:val="20"/>
        </w:rPr>
        <w:t xml:space="preserve">il contributo non può superare € 20.000; </w:t>
      </w:r>
    </w:p>
    <w:p w14:paraId="181A5869" w14:textId="29EB3CC3" w:rsidR="008730C1" w:rsidRPr="008730C1" w:rsidRDefault="008730C1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30C1">
        <w:rPr>
          <w:rFonts w:ascii="Arial" w:hAnsi="Arial" w:cs="Arial"/>
          <w:sz w:val="20"/>
          <w:szCs w:val="20"/>
        </w:rPr>
        <w:lastRenderedPageBreak/>
        <w:t>i limiti di € 1.000, € 4.000, € 5.000 e € 16.000 costituiscono soglie di ammissibilità ai fini del calcolo e non obblighi di spesa complessiva.</w:t>
      </w:r>
    </w:p>
    <w:p w14:paraId="3EEE0DFC" w14:textId="77777777" w:rsidR="008730C1" w:rsidRDefault="008730C1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F8D1F5" w14:textId="5356AB14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mancato raggiungimento dell’importo minimo comporta una riduzione del 5% del contributo calcolato sulla spesa riconosciuta.</w:t>
      </w:r>
    </w:p>
    <w:p w14:paraId="659B8A0E" w14:textId="27F635EA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In caso di superamento dell’importo massimo, la spesa eccedente </w:t>
      </w:r>
      <w:r w:rsidR="00EE10A9">
        <w:rPr>
          <w:rFonts w:ascii="Arial" w:hAnsi="Arial" w:cs="Arial"/>
          <w:sz w:val="20"/>
          <w:szCs w:val="20"/>
        </w:rPr>
        <w:t xml:space="preserve">€ </w:t>
      </w:r>
      <w:r w:rsidRPr="00E7782B">
        <w:rPr>
          <w:rFonts w:ascii="Arial" w:hAnsi="Arial" w:cs="Arial"/>
          <w:sz w:val="20"/>
          <w:szCs w:val="20"/>
        </w:rPr>
        <w:t>16.000,00 non è considerata ai fini della determinazione del contributo.</w:t>
      </w:r>
    </w:p>
    <w:p w14:paraId="04A6EAF2" w14:textId="77777777" w:rsidR="002B281E" w:rsidRPr="002B281E" w:rsidRDefault="002B281E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B281E">
        <w:rPr>
          <w:rFonts w:ascii="Arial" w:hAnsi="Arial" w:cs="Arial"/>
          <w:sz w:val="20"/>
          <w:szCs w:val="20"/>
        </w:rPr>
        <w:t>Le spese sanitarie devono rappresentare almeno il 5% delle spese ammissibili riconosciute per la voce attività sportiva generale.</w:t>
      </w:r>
    </w:p>
    <w:p w14:paraId="1BB355A7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mancato raggiungimento dell’importo minimo previsto per le spese sanitarie comporta una riduzione del 5% della quota di contributo calcolata sulla voce “attività sportiva generale”.</w:t>
      </w:r>
    </w:p>
    <w:p w14:paraId="49E9B598" w14:textId="61DFCBED" w:rsidR="005A60B0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Le eventuali riduzioni sono applicate dall’ufficio in sede di istruttoria e </w:t>
      </w:r>
      <w:r w:rsidR="005F4687">
        <w:rPr>
          <w:rFonts w:ascii="Arial" w:hAnsi="Arial" w:cs="Arial"/>
          <w:sz w:val="20"/>
          <w:szCs w:val="20"/>
        </w:rPr>
        <w:t>saranno</w:t>
      </w:r>
      <w:r w:rsidRPr="00E7782B">
        <w:rPr>
          <w:rFonts w:ascii="Arial" w:hAnsi="Arial" w:cs="Arial"/>
          <w:sz w:val="20"/>
          <w:szCs w:val="20"/>
        </w:rPr>
        <w:t xml:space="preserve"> indicate nel provvedimento conclusivo.</w:t>
      </w:r>
    </w:p>
    <w:p w14:paraId="4A6BFDBC" w14:textId="77777777" w:rsidR="008730C1" w:rsidRDefault="008730C1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ABC2E6" w14:textId="7613AC0D" w:rsidR="005A60B0" w:rsidRPr="00743BF7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743BF7" w:rsidRPr="00743BF7">
        <w:rPr>
          <w:rFonts w:ascii="Arial" w:hAnsi="Arial" w:cs="Arial"/>
          <w:b/>
          <w:bCs/>
          <w:sz w:val="20"/>
          <w:szCs w:val="20"/>
        </w:rPr>
        <w:t xml:space="preserve"> 15 DETERMINAZIONE DEL CONTRIBUTO</w:t>
      </w:r>
    </w:p>
    <w:p w14:paraId="0860D42A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contributo destinato alla stagione sportiva 2026/2027 è determinato nella misura del 50% delle spese ammissibili, documentate e quietanzate, sostenute dal 1° settembre 2025 al 31 agosto 2026 e riconosciute dall’ufficio a seguito dell’istruttoria.</w:t>
      </w:r>
    </w:p>
    <w:p w14:paraId="05B8043C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contributo non può superare:</w:t>
      </w:r>
    </w:p>
    <w:p w14:paraId="7F873561" w14:textId="4FF87848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50% della spesa complessivamente riconosciuta come ammissibile;</w:t>
      </w:r>
    </w:p>
    <w:p w14:paraId="0117C44D" w14:textId="16AE12A1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l’importo richiesto;</w:t>
      </w:r>
    </w:p>
    <w:p w14:paraId="07D26D68" w14:textId="4B4D8F6A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costo preventivato per l’attività sportiva 2026/2027;</w:t>
      </w:r>
    </w:p>
    <w:p w14:paraId="2EBBE16F" w14:textId="63DFFCE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l’importo massimo individuale di </w:t>
      </w:r>
      <w:r w:rsidR="00743BF7">
        <w:rPr>
          <w:rFonts w:ascii="Arial" w:hAnsi="Arial" w:cs="Arial"/>
          <w:sz w:val="20"/>
          <w:szCs w:val="20"/>
        </w:rPr>
        <w:t>€</w:t>
      </w:r>
      <w:r w:rsidRPr="00E7782B">
        <w:rPr>
          <w:rFonts w:ascii="Arial" w:hAnsi="Arial" w:cs="Arial"/>
          <w:sz w:val="20"/>
          <w:szCs w:val="20"/>
        </w:rPr>
        <w:t xml:space="preserve"> 20.000,00, corrispondente al 50% dello stanziamento complessivo.</w:t>
      </w:r>
    </w:p>
    <w:p w14:paraId="78C43C92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contributo così determinato costituisce il contributo teorico individuale.</w:t>
      </w:r>
    </w:p>
    <w:p w14:paraId="1B549C0C" w14:textId="54B1264E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Al contributo teorico sono applicate le eventuali riduzioni previste dall’</w:t>
      </w:r>
      <w:r w:rsidR="00FB625C">
        <w:rPr>
          <w:rFonts w:ascii="Arial" w:hAnsi="Arial" w:cs="Arial"/>
          <w:sz w:val="20"/>
          <w:szCs w:val="20"/>
        </w:rPr>
        <w:t>art</w:t>
      </w:r>
      <w:r w:rsidR="00B902F3">
        <w:rPr>
          <w:rFonts w:ascii="Arial" w:hAnsi="Arial" w:cs="Arial"/>
          <w:sz w:val="20"/>
          <w:szCs w:val="20"/>
        </w:rPr>
        <w:t>.</w:t>
      </w:r>
      <w:r w:rsidRPr="00E7782B">
        <w:rPr>
          <w:rFonts w:ascii="Arial" w:hAnsi="Arial" w:cs="Arial"/>
          <w:sz w:val="20"/>
          <w:szCs w:val="20"/>
        </w:rPr>
        <w:t xml:space="preserve"> 14.</w:t>
      </w:r>
    </w:p>
    <w:p w14:paraId="17F342EA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Le spese sostenute nella stagione 2025/2026 costituiscono esclusivamente il parametro storico per la determinazione del contributo relativo alla stagione 2026/2027 e non sono oggetto di rimborso.</w:t>
      </w:r>
    </w:p>
    <w:p w14:paraId="4C2469E8" w14:textId="77777777" w:rsidR="00743BF7" w:rsidRDefault="00743BF7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5EC53B" w14:textId="5444B748" w:rsidR="005A60B0" w:rsidRPr="00F446DE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F446DE" w:rsidRPr="00F446DE">
        <w:rPr>
          <w:rFonts w:ascii="Arial" w:hAnsi="Arial" w:cs="Arial"/>
          <w:b/>
          <w:bCs/>
          <w:sz w:val="20"/>
          <w:szCs w:val="20"/>
        </w:rPr>
        <w:t xml:space="preserve"> 16 RIDUZIONE PROPORZIONALE</w:t>
      </w:r>
    </w:p>
    <w:p w14:paraId="73C1500E" w14:textId="06C94DF3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Qualora la somma dei contributi teorici spettanti ai richiedenti ammessi superi lo stanziamento disponibile, pari a </w:t>
      </w:r>
      <w:r w:rsidR="00F446DE">
        <w:rPr>
          <w:rFonts w:ascii="Arial" w:hAnsi="Arial" w:cs="Arial"/>
          <w:sz w:val="20"/>
          <w:szCs w:val="20"/>
        </w:rPr>
        <w:t>€</w:t>
      </w:r>
      <w:r w:rsidRPr="00E7782B">
        <w:rPr>
          <w:rFonts w:ascii="Arial" w:hAnsi="Arial" w:cs="Arial"/>
          <w:sz w:val="20"/>
          <w:szCs w:val="20"/>
        </w:rPr>
        <w:t xml:space="preserve"> 40.000,00, i contributi sono ridotti proporzionalmente.</w:t>
      </w:r>
    </w:p>
    <w:p w14:paraId="5A29314E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coefficiente di riparto è determinato secondo la seguente formula:</w:t>
      </w:r>
    </w:p>
    <w:p w14:paraId="79555FDD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Coefficiente di riparto = stanziamento disponibile / somma complessiva dei contributi teorici ammissibili.</w:t>
      </w:r>
    </w:p>
    <w:p w14:paraId="5B4B9C04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contributo definitivo spettante a ciascun beneficiario è determinato secondo la seguente formula:</w:t>
      </w:r>
    </w:p>
    <w:p w14:paraId="7EAD33AB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Contributo definitivo = contributo teorico individuale × coefficiente di riparto.</w:t>
      </w:r>
    </w:p>
    <w:p w14:paraId="55A42EBE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L’applicazione del coefficiente assicura una riduzione proporzionale uniforme tra tutti i soggetti ammessi.</w:t>
      </w:r>
    </w:p>
    <w:p w14:paraId="3805833F" w14:textId="77777777" w:rsidR="00F446DE" w:rsidRDefault="00F446DE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93B014" w14:textId="637CE922" w:rsidR="005A60B0" w:rsidRPr="00F446DE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F446DE" w:rsidRPr="00F446DE">
        <w:rPr>
          <w:rFonts w:ascii="Arial" w:hAnsi="Arial" w:cs="Arial"/>
          <w:b/>
          <w:bCs/>
          <w:sz w:val="20"/>
          <w:szCs w:val="20"/>
        </w:rPr>
        <w:t xml:space="preserve"> 17 PRESENTAZIONE DELLA DOMANDA</w:t>
      </w:r>
    </w:p>
    <w:p w14:paraId="0D6CDF53" w14:textId="3AACBBDD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domanda deve pervenire entro e non oltre:</w:t>
      </w:r>
      <w:r w:rsidR="00FB625C">
        <w:rPr>
          <w:rFonts w:ascii="Arial" w:hAnsi="Arial" w:cs="Arial"/>
          <w:sz w:val="20"/>
          <w:szCs w:val="20"/>
        </w:rPr>
        <w:t xml:space="preserve"> </w:t>
      </w:r>
      <w:r w:rsidRPr="00E7782B">
        <w:rPr>
          <w:rFonts w:ascii="Arial" w:hAnsi="Arial" w:cs="Arial"/>
          <w:sz w:val="20"/>
          <w:szCs w:val="20"/>
        </w:rPr>
        <w:t>l</w:t>
      </w:r>
      <w:r w:rsidRPr="00FB625C">
        <w:rPr>
          <w:rFonts w:ascii="Arial" w:hAnsi="Arial" w:cs="Arial"/>
          <w:sz w:val="20"/>
          <w:szCs w:val="20"/>
          <w:highlight w:val="yellow"/>
        </w:rPr>
        <w:t>e ore [orario] del giorno [data].</w:t>
      </w:r>
    </w:p>
    <w:p w14:paraId="24C02475" w14:textId="00FD5DCE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domanda deve</w:t>
      </w:r>
      <w:r w:rsidR="00F446DE">
        <w:rPr>
          <w:rFonts w:ascii="Arial" w:hAnsi="Arial" w:cs="Arial"/>
          <w:sz w:val="20"/>
          <w:szCs w:val="20"/>
        </w:rPr>
        <w:t xml:space="preserve"> essere</w:t>
      </w:r>
      <w:r w:rsidRPr="00E7782B">
        <w:rPr>
          <w:rFonts w:ascii="Arial" w:hAnsi="Arial" w:cs="Arial"/>
          <w:sz w:val="20"/>
          <w:szCs w:val="20"/>
        </w:rPr>
        <w:t>:</w:t>
      </w:r>
    </w:p>
    <w:p w14:paraId="7A4363E8" w14:textId="014F6C6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redatta esclusivamente utilizzando il modello </w:t>
      </w:r>
      <w:r w:rsidR="00A05CC3">
        <w:rPr>
          <w:rFonts w:ascii="Arial" w:hAnsi="Arial" w:cs="Arial"/>
          <w:sz w:val="20"/>
          <w:szCs w:val="20"/>
        </w:rPr>
        <w:t xml:space="preserve">allegato </w:t>
      </w:r>
      <w:r w:rsidRPr="00E7782B">
        <w:rPr>
          <w:rFonts w:ascii="Arial" w:hAnsi="Arial" w:cs="Arial"/>
          <w:sz w:val="20"/>
          <w:szCs w:val="20"/>
        </w:rPr>
        <w:t>A;</w:t>
      </w:r>
    </w:p>
    <w:p w14:paraId="065CBF75" w14:textId="279A8FF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sottoscritta dal legale rappresentante;</w:t>
      </w:r>
    </w:p>
    <w:p w14:paraId="2F29AEDE" w14:textId="46E091B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indirizzata al Comune di Palau, Settore Affari Generali, piazza Popoli d’</w:t>
      </w:r>
      <w:r w:rsidR="00FB625C">
        <w:rPr>
          <w:rFonts w:ascii="Arial" w:hAnsi="Arial" w:cs="Arial"/>
          <w:sz w:val="20"/>
          <w:szCs w:val="20"/>
        </w:rPr>
        <w:t>Euro</w:t>
      </w:r>
      <w:r w:rsidRPr="00E7782B">
        <w:rPr>
          <w:rFonts w:ascii="Arial" w:hAnsi="Arial" w:cs="Arial"/>
          <w:sz w:val="20"/>
          <w:szCs w:val="20"/>
        </w:rPr>
        <w:t>pa n. 1, 07020 Palau;</w:t>
      </w:r>
    </w:p>
    <w:p w14:paraId="6D263970" w14:textId="503A93B8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trasmessa esclusivamente mediante posta elettronica certificata all’indirizzo protocollo@pec.palau.it.</w:t>
      </w:r>
    </w:p>
    <w:p w14:paraId="65C6CB30" w14:textId="77777777" w:rsidR="00F446DE" w:rsidRDefault="00F446DE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765FC4" w14:textId="7241EA4F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Nell’oggetto della PEC deve essere indicata la seguente dicitura:</w:t>
      </w:r>
    </w:p>
    <w:p w14:paraId="4E44D990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“Domanda per la concessione di contributi economici ordinari a sostegno dell’attività sportiva dilettantistica 2026/2027”.</w:t>
      </w:r>
    </w:p>
    <w:p w14:paraId="425B50CA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domanda deve essere sottoscritta:</w:t>
      </w:r>
    </w:p>
    <w:p w14:paraId="4437294D" w14:textId="0F47E01F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con firma digitale;</w:t>
      </w:r>
    </w:p>
    <w:p w14:paraId="13385999" w14:textId="36B075AA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oppure con firma autografa, allegando copia di un documento di identità in corso di validità.</w:t>
      </w:r>
    </w:p>
    <w:p w14:paraId="07DA0015" w14:textId="77777777" w:rsidR="00F446DE" w:rsidRDefault="00F446DE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D20843" w14:textId="1E218AE4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termine di presentazione è perentorio. Fa fede la data e l’ora di consegna risultanti dalla ricevuta di avvenuta consegna della PEC.</w:t>
      </w:r>
    </w:p>
    <w:p w14:paraId="5B93EFB2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lastRenderedPageBreak/>
        <w:t>Il Comune non risponde di eventuali ritardi o mancati recapiti imputabili al mittente, al gestore del servizio di posta elettronica o al superamento dei limiti dimensionali dei messaggi.</w:t>
      </w:r>
    </w:p>
    <w:p w14:paraId="4DC42FFD" w14:textId="77777777" w:rsidR="00485A87" w:rsidRDefault="00485A87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111281" w14:textId="4A9C566F" w:rsidR="005A60B0" w:rsidRPr="00485A87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485A87" w:rsidRPr="00485A87">
        <w:rPr>
          <w:rFonts w:ascii="Arial" w:hAnsi="Arial" w:cs="Arial"/>
          <w:b/>
          <w:bCs/>
          <w:sz w:val="20"/>
          <w:szCs w:val="20"/>
        </w:rPr>
        <w:t xml:space="preserve"> 18 DOCUMENTAZIONE DA ALLEGARE</w:t>
      </w:r>
    </w:p>
    <w:p w14:paraId="10FF975D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Alla domanda devono essere allegati:</w:t>
      </w:r>
    </w:p>
    <w:p w14:paraId="141D9340" w14:textId="5FC80E42" w:rsidR="003A7938" w:rsidRDefault="003A7938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domanda di partecipazione (</w:t>
      </w:r>
      <w:r w:rsidR="00A05CC3">
        <w:rPr>
          <w:rFonts w:ascii="Arial" w:hAnsi="Arial" w:cs="Arial"/>
          <w:sz w:val="20"/>
          <w:szCs w:val="20"/>
        </w:rPr>
        <w:t xml:space="preserve">allegato </w:t>
      </w:r>
      <w:r>
        <w:rPr>
          <w:rFonts w:ascii="Arial" w:hAnsi="Arial" w:cs="Arial"/>
          <w:sz w:val="20"/>
          <w:szCs w:val="20"/>
        </w:rPr>
        <w:t>A)</w:t>
      </w:r>
    </w:p>
    <w:p w14:paraId="30C31552" w14:textId="42DEE47B" w:rsidR="003A7938" w:rsidRDefault="004E651C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rendicontazione delle spese sostenute dal 1° settembre 2025 al 31 agosto 2026</w:t>
      </w:r>
      <w:r w:rsidR="003A7938" w:rsidRPr="003A7938">
        <w:rPr>
          <w:rFonts w:ascii="Arial" w:hAnsi="Arial" w:cs="Arial"/>
          <w:sz w:val="20"/>
          <w:szCs w:val="20"/>
        </w:rPr>
        <w:t xml:space="preserve"> </w:t>
      </w:r>
      <w:r w:rsidR="003A7938">
        <w:rPr>
          <w:rFonts w:ascii="Arial" w:hAnsi="Arial" w:cs="Arial"/>
          <w:sz w:val="20"/>
          <w:szCs w:val="20"/>
        </w:rPr>
        <w:t>(</w:t>
      </w:r>
      <w:r w:rsidR="00A05CC3">
        <w:rPr>
          <w:rFonts w:ascii="Arial" w:hAnsi="Arial" w:cs="Arial"/>
          <w:sz w:val="20"/>
          <w:szCs w:val="20"/>
        </w:rPr>
        <w:t xml:space="preserve">allegato </w:t>
      </w:r>
      <w:r w:rsidR="003A7938">
        <w:rPr>
          <w:rFonts w:ascii="Arial" w:hAnsi="Arial" w:cs="Arial"/>
          <w:sz w:val="20"/>
          <w:szCs w:val="20"/>
        </w:rPr>
        <w:t>B);</w:t>
      </w:r>
      <w:r w:rsidR="003A7938" w:rsidRPr="003A7938">
        <w:rPr>
          <w:rFonts w:ascii="Arial" w:hAnsi="Arial" w:cs="Arial"/>
          <w:sz w:val="20"/>
          <w:szCs w:val="20"/>
        </w:rPr>
        <w:t xml:space="preserve"> </w:t>
      </w:r>
    </w:p>
    <w:p w14:paraId="5515F2C1" w14:textId="371BB13E" w:rsidR="003A7938" w:rsidRPr="003A7938" w:rsidRDefault="003A7938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7938">
        <w:rPr>
          <w:rFonts w:ascii="Arial" w:hAnsi="Arial" w:cs="Arial"/>
          <w:sz w:val="20"/>
          <w:szCs w:val="20"/>
        </w:rPr>
        <w:t>fatture/ricevute e relativ</w:t>
      </w:r>
      <w:r w:rsidR="004E651C">
        <w:rPr>
          <w:rFonts w:ascii="Arial" w:hAnsi="Arial" w:cs="Arial"/>
          <w:sz w:val="20"/>
          <w:szCs w:val="20"/>
        </w:rPr>
        <w:t>i</w:t>
      </w:r>
      <w:r w:rsidRPr="003A7938">
        <w:rPr>
          <w:rFonts w:ascii="Arial" w:hAnsi="Arial" w:cs="Arial"/>
          <w:sz w:val="20"/>
          <w:szCs w:val="20"/>
        </w:rPr>
        <w:t xml:space="preserve"> tracciament</w:t>
      </w:r>
      <w:r w:rsidR="004E651C">
        <w:rPr>
          <w:rFonts w:ascii="Arial" w:hAnsi="Arial" w:cs="Arial"/>
          <w:sz w:val="20"/>
          <w:szCs w:val="20"/>
        </w:rPr>
        <w:t>i</w:t>
      </w:r>
      <w:r w:rsidRPr="003A7938">
        <w:rPr>
          <w:rFonts w:ascii="Arial" w:hAnsi="Arial" w:cs="Arial"/>
          <w:sz w:val="20"/>
          <w:szCs w:val="20"/>
        </w:rPr>
        <w:t xml:space="preserve"> telematico o quietanzat</w:t>
      </w:r>
      <w:r w:rsidR="004E651C">
        <w:rPr>
          <w:rFonts w:ascii="Arial" w:hAnsi="Arial" w:cs="Arial"/>
          <w:sz w:val="20"/>
          <w:szCs w:val="20"/>
        </w:rPr>
        <w:t>i</w:t>
      </w:r>
      <w:r w:rsidRPr="003A7938">
        <w:rPr>
          <w:rFonts w:ascii="Arial" w:hAnsi="Arial" w:cs="Arial"/>
          <w:sz w:val="20"/>
          <w:szCs w:val="20"/>
        </w:rPr>
        <w:t>;</w:t>
      </w:r>
    </w:p>
    <w:p w14:paraId="460EB6FF" w14:textId="2FCE29BE" w:rsidR="003A7938" w:rsidRPr="003A7938" w:rsidRDefault="003A7938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7938">
        <w:rPr>
          <w:rFonts w:ascii="Arial" w:hAnsi="Arial" w:cs="Arial"/>
          <w:sz w:val="20"/>
          <w:szCs w:val="20"/>
        </w:rPr>
        <w:t xml:space="preserve">atto costitutivo / statuto aggiornato, così come previsto dal D. Lgs n.36/2021, con </w:t>
      </w:r>
      <w:r w:rsidR="00A05CC3">
        <w:rPr>
          <w:rFonts w:ascii="Arial" w:hAnsi="Arial" w:cs="Arial"/>
          <w:sz w:val="20"/>
          <w:szCs w:val="20"/>
        </w:rPr>
        <w:t>allegato</w:t>
      </w:r>
      <w:r w:rsidR="00AA0067">
        <w:rPr>
          <w:rFonts w:ascii="Arial" w:hAnsi="Arial" w:cs="Arial"/>
          <w:sz w:val="20"/>
          <w:szCs w:val="20"/>
        </w:rPr>
        <w:t xml:space="preserve"> </w:t>
      </w:r>
      <w:r w:rsidR="00977347">
        <w:rPr>
          <w:rFonts w:ascii="Arial" w:hAnsi="Arial" w:cs="Arial"/>
          <w:sz w:val="20"/>
          <w:szCs w:val="20"/>
        </w:rPr>
        <w:t>l’</w:t>
      </w:r>
      <w:r w:rsidRPr="003A7938">
        <w:rPr>
          <w:rFonts w:ascii="Arial" w:hAnsi="Arial" w:cs="Arial"/>
          <w:sz w:val="20"/>
          <w:szCs w:val="20"/>
        </w:rPr>
        <w:t>eventuale</w:t>
      </w:r>
      <w:r w:rsidR="00634573">
        <w:rPr>
          <w:rFonts w:ascii="Arial" w:hAnsi="Arial" w:cs="Arial"/>
          <w:sz w:val="20"/>
          <w:szCs w:val="20"/>
        </w:rPr>
        <w:t xml:space="preserve"> </w:t>
      </w:r>
      <w:r w:rsidRPr="003A7938">
        <w:rPr>
          <w:rFonts w:ascii="Arial" w:hAnsi="Arial" w:cs="Arial"/>
          <w:sz w:val="20"/>
          <w:szCs w:val="20"/>
        </w:rPr>
        <w:t>verbale di assemblea di modifica dello statuto e nuove versioni dello stesso, registrato all’Agenzia delle Entrate;</w:t>
      </w:r>
    </w:p>
    <w:p w14:paraId="642D0CE2" w14:textId="0BB5DA6F" w:rsidR="005A60B0" w:rsidRPr="003A7938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attestazione dell’iscrizione al RASD</w:t>
      </w:r>
      <w:r w:rsidR="003A7938">
        <w:rPr>
          <w:rFonts w:ascii="Arial" w:hAnsi="Arial" w:cs="Arial"/>
          <w:sz w:val="20"/>
          <w:szCs w:val="20"/>
        </w:rPr>
        <w:t xml:space="preserve"> - r</w:t>
      </w:r>
      <w:r w:rsidR="003A7938" w:rsidRPr="003439D9">
        <w:rPr>
          <w:rFonts w:ascii="Arial" w:hAnsi="Arial" w:cs="Arial"/>
          <w:sz w:val="20"/>
          <w:szCs w:val="20"/>
        </w:rPr>
        <w:t>egistro nazionale delle attività sportive dilettantistiche</w:t>
      </w:r>
      <w:r w:rsidR="003A7938">
        <w:rPr>
          <w:rFonts w:ascii="Arial" w:hAnsi="Arial" w:cs="Arial"/>
          <w:sz w:val="20"/>
          <w:szCs w:val="20"/>
        </w:rPr>
        <w:t>;</w:t>
      </w:r>
    </w:p>
    <w:p w14:paraId="2F542673" w14:textId="77FC48B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attestazione dell’affiliazione a una </w:t>
      </w:r>
      <w:r w:rsidR="003A7938">
        <w:rPr>
          <w:rFonts w:ascii="Arial" w:hAnsi="Arial" w:cs="Arial"/>
          <w:sz w:val="20"/>
          <w:szCs w:val="20"/>
        </w:rPr>
        <w:t>f</w:t>
      </w:r>
      <w:r w:rsidRPr="00E7782B">
        <w:rPr>
          <w:rFonts w:ascii="Arial" w:hAnsi="Arial" w:cs="Arial"/>
          <w:sz w:val="20"/>
          <w:szCs w:val="20"/>
        </w:rPr>
        <w:t xml:space="preserve">ederazione sportiva nazionale o a un </w:t>
      </w:r>
      <w:r w:rsidR="003A7938">
        <w:rPr>
          <w:rFonts w:ascii="Arial" w:hAnsi="Arial" w:cs="Arial"/>
          <w:sz w:val="20"/>
          <w:szCs w:val="20"/>
        </w:rPr>
        <w:t>e</w:t>
      </w:r>
      <w:r w:rsidRPr="00E7782B">
        <w:rPr>
          <w:rFonts w:ascii="Arial" w:hAnsi="Arial" w:cs="Arial"/>
          <w:sz w:val="20"/>
          <w:szCs w:val="20"/>
        </w:rPr>
        <w:t>nte di promozione sportiva riconosciuto dal CONI;</w:t>
      </w:r>
    </w:p>
    <w:p w14:paraId="0D504D18" w14:textId="1D45390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documentazione attestante l’iscrizione al campionato 2026/2027;</w:t>
      </w:r>
    </w:p>
    <w:p w14:paraId="4DA48F0B" w14:textId="55A5592E" w:rsidR="003A7938" w:rsidRPr="003A7938" w:rsidRDefault="003A7938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7938">
        <w:rPr>
          <w:rFonts w:ascii="Arial" w:hAnsi="Arial" w:cs="Arial"/>
          <w:sz w:val="20"/>
          <w:szCs w:val="20"/>
        </w:rPr>
        <w:t>relazione sull’attività svolta nel 202</w:t>
      </w:r>
      <w:r>
        <w:rPr>
          <w:rFonts w:ascii="Arial" w:hAnsi="Arial" w:cs="Arial"/>
          <w:sz w:val="20"/>
          <w:szCs w:val="20"/>
        </w:rPr>
        <w:t>5</w:t>
      </w:r>
      <w:r w:rsidRPr="003A7938">
        <w:rPr>
          <w:rFonts w:ascii="Arial" w:hAnsi="Arial" w:cs="Arial"/>
          <w:sz w:val="20"/>
          <w:szCs w:val="20"/>
        </w:rPr>
        <w:t>/202</w:t>
      </w:r>
      <w:r>
        <w:rPr>
          <w:rFonts w:ascii="Arial" w:hAnsi="Arial" w:cs="Arial"/>
          <w:sz w:val="20"/>
          <w:szCs w:val="20"/>
        </w:rPr>
        <w:t>6</w:t>
      </w:r>
      <w:r w:rsidRPr="003A7938">
        <w:rPr>
          <w:rFonts w:ascii="Arial" w:hAnsi="Arial" w:cs="Arial"/>
          <w:sz w:val="20"/>
          <w:szCs w:val="20"/>
        </w:rPr>
        <w:t xml:space="preserve"> e sull’attività da svolgere nel 202</w:t>
      </w:r>
      <w:r>
        <w:rPr>
          <w:rFonts w:ascii="Arial" w:hAnsi="Arial" w:cs="Arial"/>
          <w:sz w:val="20"/>
          <w:szCs w:val="20"/>
        </w:rPr>
        <w:t>6</w:t>
      </w:r>
      <w:r w:rsidRPr="003A7938">
        <w:rPr>
          <w:rFonts w:ascii="Arial" w:hAnsi="Arial" w:cs="Arial"/>
          <w:sz w:val="20"/>
          <w:szCs w:val="20"/>
        </w:rPr>
        <w:t>/202</w:t>
      </w:r>
      <w:r>
        <w:rPr>
          <w:rFonts w:ascii="Arial" w:hAnsi="Arial" w:cs="Arial"/>
          <w:sz w:val="20"/>
          <w:szCs w:val="20"/>
        </w:rPr>
        <w:t>7</w:t>
      </w:r>
      <w:r w:rsidRPr="003A7938">
        <w:rPr>
          <w:rFonts w:ascii="Arial" w:hAnsi="Arial" w:cs="Arial"/>
          <w:sz w:val="20"/>
          <w:szCs w:val="20"/>
        </w:rPr>
        <w:t>;</w:t>
      </w:r>
    </w:p>
    <w:p w14:paraId="65139AB0" w14:textId="2DD2DBE9" w:rsidR="005A60B0" w:rsidRPr="006738D2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8D2">
        <w:rPr>
          <w:rFonts w:ascii="Arial" w:hAnsi="Arial" w:cs="Arial"/>
          <w:sz w:val="20"/>
          <w:szCs w:val="20"/>
        </w:rPr>
        <w:t>rendiconto economico e finanziario relativo alla stagione 2025/2026</w:t>
      </w:r>
      <w:r w:rsidR="006738D2">
        <w:rPr>
          <w:rFonts w:ascii="Arial" w:hAnsi="Arial" w:cs="Arial"/>
          <w:sz w:val="20"/>
          <w:szCs w:val="20"/>
        </w:rPr>
        <w:t xml:space="preserve">, con </w:t>
      </w:r>
      <w:r w:rsidRPr="006738D2">
        <w:rPr>
          <w:rFonts w:ascii="Arial" w:hAnsi="Arial" w:cs="Arial"/>
          <w:sz w:val="20"/>
          <w:szCs w:val="20"/>
        </w:rPr>
        <w:t>verbale dell’organo competente che ha approvato il rendiconto;</w:t>
      </w:r>
    </w:p>
    <w:p w14:paraId="3C223358" w14:textId="65DFF3A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prospetto economico preventivo della stagione 2026/2027;</w:t>
      </w:r>
    </w:p>
    <w:p w14:paraId="071895E8" w14:textId="43B4472C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dichiarazione relativa al regime fiscale applicato e all’esercizio dell’opzione prevista dalla legge n. 398/1991</w:t>
      </w:r>
      <w:r w:rsidR="00574015">
        <w:rPr>
          <w:rFonts w:ascii="Arial" w:hAnsi="Arial" w:cs="Arial"/>
          <w:sz w:val="20"/>
          <w:szCs w:val="20"/>
        </w:rPr>
        <w:t xml:space="preserve"> (</w:t>
      </w:r>
      <w:r w:rsidR="00A05CC3">
        <w:rPr>
          <w:rFonts w:ascii="Arial" w:hAnsi="Arial" w:cs="Arial"/>
          <w:sz w:val="20"/>
          <w:szCs w:val="20"/>
        </w:rPr>
        <w:t xml:space="preserve">allegato </w:t>
      </w:r>
      <w:r w:rsidR="00574015">
        <w:rPr>
          <w:rFonts w:ascii="Arial" w:hAnsi="Arial" w:cs="Arial"/>
          <w:sz w:val="20"/>
          <w:szCs w:val="20"/>
        </w:rPr>
        <w:t>C)</w:t>
      </w:r>
      <w:r w:rsidRPr="00E7782B">
        <w:rPr>
          <w:rFonts w:ascii="Arial" w:hAnsi="Arial" w:cs="Arial"/>
          <w:sz w:val="20"/>
          <w:szCs w:val="20"/>
        </w:rPr>
        <w:t>;</w:t>
      </w:r>
    </w:p>
    <w:p w14:paraId="6B2C32F7" w14:textId="7BF0107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dichiarazione relativa all’assoggettamento o meno del contributo alla ritenuta del 4% prevista dall’</w:t>
      </w:r>
      <w:r w:rsidR="001A1E2E">
        <w:rPr>
          <w:rFonts w:ascii="Arial" w:hAnsi="Arial" w:cs="Arial"/>
          <w:sz w:val="20"/>
          <w:szCs w:val="20"/>
        </w:rPr>
        <w:t>art</w:t>
      </w:r>
      <w:r w:rsidR="00B902F3">
        <w:rPr>
          <w:rFonts w:ascii="Arial" w:hAnsi="Arial" w:cs="Arial"/>
          <w:sz w:val="20"/>
          <w:szCs w:val="20"/>
        </w:rPr>
        <w:t>.</w:t>
      </w:r>
      <w:r w:rsidRPr="00E7782B">
        <w:rPr>
          <w:rFonts w:ascii="Arial" w:hAnsi="Arial" w:cs="Arial"/>
          <w:sz w:val="20"/>
          <w:szCs w:val="20"/>
        </w:rPr>
        <w:t xml:space="preserve"> 28, comma 2, del D.P.R. n. 600/1973</w:t>
      </w:r>
      <w:r w:rsidR="001A1E2E">
        <w:rPr>
          <w:rFonts w:ascii="Arial" w:hAnsi="Arial" w:cs="Arial"/>
          <w:sz w:val="20"/>
          <w:szCs w:val="20"/>
        </w:rPr>
        <w:t xml:space="preserve"> (</w:t>
      </w:r>
      <w:r w:rsidR="00A05CC3">
        <w:rPr>
          <w:rFonts w:ascii="Arial" w:hAnsi="Arial" w:cs="Arial"/>
          <w:sz w:val="20"/>
          <w:szCs w:val="20"/>
        </w:rPr>
        <w:t xml:space="preserve">allegato </w:t>
      </w:r>
      <w:r w:rsidR="00574015">
        <w:rPr>
          <w:rFonts w:ascii="Arial" w:hAnsi="Arial" w:cs="Arial"/>
          <w:sz w:val="20"/>
          <w:szCs w:val="20"/>
        </w:rPr>
        <w:t>D</w:t>
      </w:r>
      <w:r w:rsidR="001A1E2E">
        <w:rPr>
          <w:rFonts w:ascii="Arial" w:hAnsi="Arial" w:cs="Arial"/>
          <w:sz w:val="20"/>
          <w:szCs w:val="20"/>
        </w:rPr>
        <w:t>)</w:t>
      </w:r>
      <w:r w:rsidRPr="00E7782B">
        <w:rPr>
          <w:rFonts w:ascii="Arial" w:hAnsi="Arial" w:cs="Arial"/>
          <w:sz w:val="20"/>
          <w:szCs w:val="20"/>
        </w:rPr>
        <w:t>;</w:t>
      </w:r>
    </w:p>
    <w:p w14:paraId="0F70ADF2" w14:textId="761B47C3" w:rsidR="001A1E2E" w:rsidRPr="001A1E2E" w:rsidRDefault="001A1E2E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1E2E">
        <w:rPr>
          <w:rFonts w:ascii="Arial" w:hAnsi="Arial" w:cs="Arial"/>
          <w:sz w:val="20"/>
          <w:szCs w:val="20"/>
        </w:rPr>
        <w:t>dichiarazione sostitutiva tracciabilità dei flussi finanziari (</w:t>
      </w:r>
      <w:r w:rsidR="00A05CC3">
        <w:rPr>
          <w:rFonts w:ascii="Arial" w:hAnsi="Arial" w:cs="Arial"/>
          <w:sz w:val="20"/>
          <w:szCs w:val="20"/>
        </w:rPr>
        <w:t xml:space="preserve">allegato </w:t>
      </w:r>
      <w:r w:rsidR="00574015">
        <w:rPr>
          <w:rFonts w:ascii="Arial" w:hAnsi="Arial" w:cs="Arial"/>
          <w:sz w:val="20"/>
          <w:szCs w:val="20"/>
        </w:rPr>
        <w:t>E</w:t>
      </w:r>
      <w:r w:rsidRPr="001A1E2E">
        <w:rPr>
          <w:rFonts w:ascii="Arial" w:hAnsi="Arial" w:cs="Arial"/>
          <w:sz w:val="20"/>
          <w:szCs w:val="20"/>
        </w:rPr>
        <w:t>);</w:t>
      </w:r>
    </w:p>
    <w:p w14:paraId="304DCE48" w14:textId="0F9CE972" w:rsidR="005A60B0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dichiarazione relativa alla posizione contributiva e assicurativa, ai fini dell’acquisizione d’ufficio del DURC</w:t>
      </w:r>
      <w:r w:rsidR="001A1E2E">
        <w:rPr>
          <w:rFonts w:ascii="Arial" w:hAnsi="Arial" w:cs="Arial"/>
          <w:sz w:val="20"/>
          <w:szCs w:val="20"/>
        </w:rPr>
        <w:t xml:space="preserve"> (</w:t>
      </w:r>
      <w:r w:rsidR="00A05CC3">
        <w:rPr>
          <w:rFonts w:ascii="Arial" w:hAnsi="Arial" w:cs="Arial"/>
          <w:sz w:val="20"/>
          <w:szCs w:val="20"/>
        </w:rPr>
        <w:t xml:space="preserve">allegato </w:t>
      </w:r>
      <w:r w:rsidR="00574015">
        <w:rPr>
          <w:rFonts w:ascii="Arial" w:hAnsi="Arial" w:cs="Arial"/>
          <w:sz w:val="20"/>
          <w:szCs w:val="20"/>
        </w:rPr>
        <w:t>F</w:t>
      </w:r>
      <w:r w:rsidR="001A1E2E">
        <w:rPr>
          <w:rFonts w:ascii="Arial" w:hAnsi="Arial" w:cs="Arial"/>
          <w:sz w:val="20"/>
          <w:szCs w:val="20"/>
        </w:rPr>
        <w:t>)</w:t>
      </w:r>
      <w:r w:rsidR="004D51B6">
        <w:rPr>
          <w:rFonts w:ascii="Arial" w:hAnsi="Arial" w:cs="Arial"/>
          <w:sz w:val="20"/>
          <w:szCs w:val="20"/>
        </w:rPr>
        <w:t>.</w:t>
      </w:r>
    </w:p>
    <w:p w14:paraId="427B7019" w14:textId="1D85BE2C" w:rsidR="00AD6238" w:rsidRDefault="00AD6238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AD6238">
        <w:rPr>
          <w:rFonts w:ascii="Arial" w:hAnsi="Arial" w:cs="Arial"/>
          <w:sz w:val="20"/>
          <w:szCs w:val="20"/>
        </w:rPr>
        <w:t>opia della convenzione di gestione dell'impianto sportivo comunale, qualora non già agli atti del Comune.</w:t>
      </w:r>
    </w:p>
    <w:p w14:paraId="10A011CD" w14:textId="11B47995" w:rsidR="005A205A" w:rsidRPr="00E7782B" w:rsidRDefault="003956AC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3956AC">
        <w:rPr>
          <w:rFonts w:ascii="Arial" w:hAnsi="Arial" w:cs="Arial"/>
          <w:sz w:val="20"/>
          <w:szCs w:val="20"/>
        </w:rPr>
        <w:t>nformativa sul trattamento dei dati personali e dichiarazione di presa visione sottoscritta dal legale rappresentante</w:t>
      </w:r>
      <w:r>
        <w:rPr>
          <w:rFonts w:ascii="Arial" w:hAnsi="Arial" w:cs="Arial"/>
          <w:sz w:val="20"/>
          <w:szCs w:val="20"/>
        </w:rPr>
        <w:t xml:space="preserve"> (</w:t>
      </w:r>
      <w:r w:rsidR="00A05CC3">
        <w:rPr>
          <w:rFonts w:ascii="Arial" w:hAnsi="Arial" w:cs="Arial"/>
          <w:sz w:val="20"/>
          <w:szCs w:val="20"/>
        </w:rPr>
        <w:t xml:space="preserve">allegato </w:t>
      </w:r>
      <w:r w:rsidRPr="003956AC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)</w:t>
      </w:r>
      <w:r w:rsidR="005A205A">
        <w:rPr>
          <w:rFonts w:ascii="Arial" w:hAnsi="Arial" w:cs="Arial"/>
          <w:sz w:val="20"/>
          <w:szCs w:val="20"/>
        </w:rPr>
        <w:t>;</w:t>
      </w:r>
    </w:p>
    <w:p w14:paraId="33EF671D" w14:textId="3A01263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copia del documento d’identità del legale rappresentante</w:t>
      </w:r>
      <w:r w:rsidR="005A205A">
        <w:rPr>
          <w:rFonts w:ascii="Arial" w:hAnsi="Arial" w:cs="Arial"/>
          <w:sz w:val="20"/>
          <w:szCs w:val="20"/>
        </w:rPr>
        <w:t>.</w:t>
      </w:r>
    </w:p>
    <w:p w14:paraId="02539DE7" w14:textId="566F05B2" w:rsidR="005A60B0" w:rsidRDefault="005A60B0" w:rsidP="000E006C">
      <w:pPr>
        <w:pStyle w:val="Paragrafoelenc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2CBB0D" w14:textId="77777777" w:rsidR="00CC4C1D" w:rsidRPr="00E7782B" w:rsidRDefault="00CC4C1D" w:rsidP="000E006C">
      <w:pPr>
        <w:pStyle w:val="Paragrafoelenc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DD5CA4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L’atto costitutivo, lo statuto e la convenzione di gestione non devono essere nuovamente prodotti se già in possesso del Comune e non modificati. Il richiedente deve indicare il procedimento nel quale sono stati precedentemente acquisiti.</w:t>
      </w:r>
    </w:p>
    <w:p w14:paraId="3337E27D" w14:textId="15A4AFD6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Il rendiconto deve essere trasmesso anche in formato XLSX utilizzando il modello </w:t>
      </w:r>
      <w:r w:rsidR="00A05CC3">
        <w:rPr>
          <w:rFonts w:ascii="Arial" w:hAnsi="Arial" w:cs="Arial"/>
          <w:sz w:val="20"/>
          <w:szCs w:val="20"/>
        </w:rPr>
        <w:t xml:space="preserve">allegato </w:t>
      </w:r>
      <w:r w:rsidR="00634573">
        <w:rPr>
          <w:rFonts w:ascii="Arial" w:hAnsi="Arial" w:cs="Arial"/>
          <w:sz w:val="20"/>
          <w:szCs w:val="20"/>
        </w:rPr>
        <w:t>B</w:t>
      </w:r>
      <w:r w:rsidRPr="00E7782B">
        <w:rPr>
          <w:rFonts w:ascii="Arial" w:hAnsi="Arial" w:cs="Arial"/>
          <w:sz w:val="20"/>
          <w:szCs w:val="20"/>
        </w:rPr>
        <w:t>. Gli altri documenti devono essere trasmessi in formato PDF, in maniera separata e leggibile.</w:t>
      </w:r>
    </w:p>
    <w:p w14:paraId="47A83E3B" w14:textId="77777777" w:rsidR="00BD074A" w:rsidRDefault="00BD074A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D3F7A8" w14:textId="744D3047" w:rsidR="005A60B0" w:rsidRPr="00BD074A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BD074A" w:rsidRPr="00BD074A">
        <w:rPr>
          <w:rFonts w:ascii="Arial" w:hAnsi="Arial" w:cs="Arial"/>
          <w:b/>
          <w:bCs/>
          <w:sz w:val="20"/>
          <w:szCs w:val="20"/>
        </w:rPr>
        <w:t xml:space="preserve"> 19 CAUSE DI ESCLUSIONE DELLA DOMANDA</w:t>
      </w:r>
    </w:p>
    <w:p w14:paraId="6AD0ECF4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Sono escluse le domande:</w:t>
      </w:r>
    </w:p>
    <w:p w14:paraId="6C1F2F78" w14:textId="7E337FCB" w:rsidR="005A60B0" w:rsidRPr="00E7782B" w:rsidRDefault="00BD074A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5A60B0" w:rsidRPr="00E7782B">
        <w:rPr>
          <w:rFonts w:ascii="Arial" w:hAnsi="Arial" w:cs="Arial"/>
          <w:sz w:val="20"/>
          <w:szCs w:val="20"/>
        </w:rPr>
        <w:t>ervenute oltre il termine;</w:t>
      </w:r>
    </w:p>
    <w:p w14:paraId="036CFEEA" w14:textId="4655E5A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trasmesse con modalità diverse da quelle previste;</w:t>
      </w:r>
    </w:p>
    <w:p w14:paraId="077C1547" w14:textId="40BFA96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presentate da soggetti privi dei requisiti;</w:t>
      </w:r>
    </w:p>
    <w:p w14:paraId="3E48F619" w14:textId="291FDD90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prive della sottoscrizione del legale rappresentante;</w:t>
      </w:r>
    </w:p>
    <w:p w14:paraId="1015E47E" w14:textId="41A0F82F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prive della rendicontazione relativa al periodo 2025/2026;</w:t>
      </w:r>
    </w:p>
    <w:p w14:paraId="1B9910E7" w14:textId="77777777" w:rsidR="00805E21" w:rsidRPr="003A7938" w:rsidRDefault="00805E21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7938">
        <w:rPr>
          <w:rFonts w:ascii="Arial" w:hAnsi="Arial" w:cs="Arial"/>
          <w:sz w:val="20"/>
          <w:szCs w:val="20"/>
        </w:rPr>
        <w:t>relazione sull’attività svolta nel 202</w:t>
      </w:r>
      <w:r>
        <w:rPr>
          <w:rFonts w:ascii="Arial" w:hAnsi="Arial" w:cs="Arial"/>
          <w:sz w:val="20"/>
          <w:szCs w:val="20"/>
        </w:rPr>
        <w:t>5</w:t>
      </w:r>
      <w:r w:rsidRPr="003A7938">
        <w:rPr>
          <w:rFonts w:ascii="Arial" w:hAnsi="Arial" w:cs="Arial"/>
          <w:sz w:val="20"/>
          <w:szCs w:val="20"/>
        </w:rPr>
        <w:t>/202</w:t>
      </w:r>
      <w:r>
        <w:rPr>
          <w:rFonts w:ascii="Arial" w:hAnsi="Arial" w:cs="Arial"/>
          <w:sz w:val="20"/>
          <w:szCs w:val="20"/>
        </w:rPr>
        <w:t>6</w:t>
      </w:r>
      <w:r w:rsidRPr="003A7938">
        <w:rPr>
          <w:rFonts w:ascii="Arial" w:hAnsi="Arial" w:cs="Arial"/>
          <w:sz w:val="20"/>
          <w:szCs w:val="20"/>
        </w:rPr>
        <w:t xml:space="preserve"> e sull’attività da svolgere nel 202</w:t>
      </w:r>
      <w:r>
        <w:rPr>
          <w:rFonts w:ascii="Arial" w:hAnsi="Arial" w:cs="Arial"/>
          <w:sz w:val="20"/>
          <w:szCs w:val="20"/>
        </w:rPr>
        <w:t>6</w:t>
      </w:r>
      <w:r w:rsidRPr="003A7938">
        <w:rPr>
          <w:rFonts w:ascii="Arial" w:hAnsi="Arial" w:cs="Arial"/>
          <w:sz w:val="20"/>
          <w:szCs w:val="20"/>
        </w:rPr>
        <w:t>/202</w:t>
      </w:r>
      <w:r>
        <w:rPr>
          <w:rFonts w:ascii="Arial" w:hAnsi="Arial" w:cs="Arial"/>
          <w:sz w:val="20"/>
          <w:szCs w:val="20"/>
        </w:rPr>
        <w:t>7</w:t>
      </w:r>
      <w:r w:rsidRPr="003A7938">
        <w:rPr>
          <w:rFonts w:ascii="Arial" w:hAnsi="Arial" w:cs="Arial"/>
          <w:sz w:val="20"/>
          <w:szCs w:val="20"/>
        </w:rPr>
        <w:t>;</w:t>
      </w:r>
    </w:p>
    <w:p w14:paraId="0CC9E712" w14:textId="7CB96640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prive della documentazione essenziale necessaria a dimostrare la partecipazione ai campionati federali;</w:t>
      </w:r>
    </w:p>
    <w:p w14:paraId="2D8CE499" w14:textId="2041B1D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riferite ad attività o spese non previste dal presente avviso;</w:t>
      </w:r>
    </w:p>
    <w:p w14:paraId="112A9282" w14:textId="1E79B63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contenenti dichiarazioni non veritiere;</w:t>
      </w:r>
    </w:p>
    <w:p w14:paraId="29433F4C" w14:textId="43483BC0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non regolarizzate entro il termine assegnato dall’ufficio.</w:t>
      </w:r>
    </w:p>
    <w:p w14:paraId="5819EB5A" w14:textId="77777777" w:rsidR="004F4CCF" w:rsidRDefault="004F4CCF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9194CD" w14:textId="77777777" w:rsidR="00A43888" w:rsidRDefault="00A43888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D24FB09" w14:textId="77777777" w:rsidR="00A43888" w:rsidRDefault="00A43888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BF34293" w14:textId="77777777" w:rsidR="00A43888" w:rsidRDefault="00A43888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76188F5" w14:textId="7EBF4CD3" w:rsidR="005A60B0" w:rsidRPr="004F4CCF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4F4CCF" w:rsidRPr="004F4CCF">
        <w:rPr>
          <w:rFonts w:ascii="Arial" w:hAnsi="Arial" w:cs="Arial"/>
          <w:b/>
          <w:bCs/>
          <w:sz w:val="20"/>
          <w:szCs w:val="20"/>
        </w:rPr>
        <w:t xml:space="preserve"> 20 SOCCORSO ISTRUTTORIO</w:t>
      </w:r>
    </w:p>
    <w:p w14:paraId="73D00E1F" w14:textId="251C15B5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Il Comune può richiedere chiarimenti, integrazioni o la regolarizzazione della documentazione presentata, assegnando al richiedente un termine perentorio non superiore a </w:t>
      </w:r>
      <w:r w:rsidR="008C04AB">
        <w:rPr>
          <w:rFonts w:ascii="Arial" w:hAnsi="Arial" w:cs="Arial"/>
          <w:sz w:val="20"/>
          <w:szCs w:val="20"/>
        </w:rPr>
        <w:t>trenta</w:t>
      </w:r>
      <w:r w:rsidRPr="00E7782B">
        <w:rPr>
          <w:rFonts w:ascii="Arial" w:hAnsi="Arial" w:cs="Arial"/>
          <w:sz w:val="20"/>
          <w:szCs w:val="20"/>
        </w:rPr>
        <w:t xml:space="preserve"> giorni.</w:t>
      </w:r>
    </w:p>
    <w:p w14:paraId="0FBAA37E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Sono sanabili:</w:t>
      </w:r>
    </w:p>
    <w:p w14:paraId="061EBF5E" w14:textId="11A5588A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le carenze formali;</w:t>
      </w:r>
    </w:p>
    <w:p w14:paraId="64A01B2A" w14:textId="019C6E84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le dichiarazioni incomplete;</w:t>
      </w:r>
    </w:p>
    <w:p w14:paraId="6D3F05ED" w14:textId="1D4B029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l’omessa allegazione di documenti relativi a fatti, requisiti e circostanze già esistenti alla data di scadenza;</w:t>
      </w:r>
    </w:p>
    <w:p w14:paraId="25D355FA" w14:textId="0A0974A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gli errori materiali contenuti nei prospetti.</w:t>
      </w:r>
    </w:p>
    <w:p w14:paraId="18057B33" w14:textId="77777777" w:rsidR="0097416D" w:rsidRDefault="0097416D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961B7B" w14:textId="4191F8E0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Non sono sanabili:</w:t>
      </w:r>
    </w:p>
    <w:p w14:paraId="14A9185A" w14:textId="22664B77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presentazione tardiva della domanda;</w:t>
      </w:r>
    </w:p>
    <w:p w14:paraId="3617DFEE" w14:textId="41B5207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mancanza dei requisiti alla data di scadenza</w:t>
      </w:r>
      <w:r w:rsidR="008C04AB">
        <w:rPr>
          <w:rFonts w:ascii="Arial" w:hAnsi="Arial" w:cs="Arial"/>
          <w:sz w:val="20"/>
          <w:szCs w:val="20"/>
        </w:rPr>
        <w:t>.</w:t>
      </w:r>
    </w:p>
    <w:p w14:paraId="2CBDE38E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mancata regolarizzazione entro il termine assegnato comporta l’esclusione.</w:t>
      </w:r>
    </w:p>
    <w:p w14:paraId="25A2EBC2" w14:textId="77777777" w:rsidR="0097416D" w:rsidRDefault="0097416D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16F5DD" w14:textId="1F397038" w:rsidR="005A60B0" w:rsidRPr="0097416D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97416D" w:rsidRPr="0097416D">
        <w:rPr>
          <w:rFonts w:ascii="Arial" w:hAnsi="Arial" w:cs="Arial"/>
          <w:b/>
          <w:bCs/>
          <w:sz w:val="20"/>
          <w:szCs w:val="20"/>
        </w:rPr>
        <w:t xml:space="preserve"> 21 ISTRUTTORIA</w:t>
      </w:r>
    </w:p>
    <w:p w14:paraId="33E30A35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Le domande sono esaminate dal Settore Affari Generali.</w:t>
      </w:r>
    </w:p>
    <w:p w14:paraId="280B74D0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L’istruttoria comprende:</w:t>
      </w:r>
    </w:p>
    <w:p w14:paraId="5A8D1612" w14:textId="2D219131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verifica della tempestività e regolarità formale della domanda;</w:t>
      </w:r>
    </w:p>
    <w:p w14:paraId="71948774" w14:textId="21C00132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verifica del possesso dei requisiti;</w:t>
      </w:r>
    </w:p>
    <w:p w14:paraId="6A1D61F4" w14:textId="796C61D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verifica dell’iscrizione al RASD e dell’affiliazione sportiva;</w:t>
      </w:r>
    </w:p>
    <w:p w14:paraId="0443AE61" w14:textId="69AA5C9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verifica della partecipazione continuativa ai campionati nelle ultime dieci stagioni;</w:t>
      </w:r>
    </w:p>
    <w:p w14:paraId="33855F75" w14:textId="14266392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verifica dell’iscrizione e partecipazione al campionato 2026/2027;</w:t>
      </w:r>
    </w:p>
    <w:p w14:paraId="1EABE964" w14:textId="05096C12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verifica del numero minimo delle trasferte;</w:t>
      </w:r>
    </w:p>
    <w:p w14:paraId="44256BA8" w14:textId="377A33B3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verifica della convenzione di gestione dell’impianto;</w:t>
      </w:r>
    </w:p>
    <w:p w14:paraId="6A9FED10" w14:textId="21264B93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esame della rendicontazione 2025/2026;</w:t>
      </w:r>
    </w:p>
    <w:p w14:paraId="14566145" w14:textId="230C5B74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verifica dell’ammissibilità, pertinenza e congruità delle spese;</w:t>
      </w:r>
    </w:p>
    <w:p w14:paraId="50DE6177" w14:textId="1EFBF231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applicazione dei parametri e delle eventuali riduzioni;</w:t>
      </w:r>
    </w:p>
    <w:p w14:paraId="120C762F" w14:textId="7CA4347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eventuale applicazione del coefficiente di riparto;</w:t>
      </w:r>
    </w:p>
    <w:p w14:paraId="031E9F8D" w14:textId="619903D0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determinazione del contributo definitivo;</w:t>
      </w:r>
    </w:p>
    <w:p w14:paraId="48DB99B9" w14:textId="58291383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approvazione degli esiti.</w:t>
      </w:r>
    </w:p>
    <w:p w14:paraId="7F4AD4F3" w14:textId="77777777" w:rsidR="0097416D" w:rsidRDefault="0097416D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A51C36" w14:textId="32B968F2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L’ufficio può chiedere chiarimenti ai richiedenti e acquisire d’ufficio informazioni presso le </w:t>
      </w:r>
      <w:r w:rsidR="00494099">
        <w:rPr>
          <w:rFonts w:ascii="Arial" w:hAnsi="Arial" w:cs="Arial"/>
          <w:sz w:val="20"/>
          <w:szCs w:val="20"/>
        </w:rPr>
        <w:t>f</w:t>
      </w:r>
      <w:r w:rsidRPr="00E7782B">
        <w:rPr>
          <w:rFonts w:ascii="Arial" w:hAnsi="Arial" w:cs="Arial"/>
          <w:sz w:val="20"/>
          <w:szCs w:val="20"/>
        </w:rPr>
        <w:t>ederazioni sportive, il RASD e le altre amministrazioni competenti.</w:t>
      </w:r>
    </w:p>
    <w:p w14:paraId="3AEB89BF" w14:textId="77777777" w:rsidR="00B902F3" w:rsidRDefault="00B902F3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EBE061" w14:textId="11C3158A" w:rsidR="005A60B0" w:rsidRPr="00B902F3" w:rsidRDefault="00B902F3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Pr="00B902F3">
        <w:rPr>
          <w:rFonts w:ascii="Arial" w:hAnsi="Arial" w:cs="Arial"/>
          <w:b/>
          <w:bCs/>
          <w:sz w:val="20"/>
          <w:szCs w:val="20"/>
        </w:rPr>
        <w:t xml:space="preserve"> 22 APPROVAZIONE DEGLI ESITI</w:t>
      </w:r>
    </w:p>
    <w:p w14:paraId="3A0BD62F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Al termine dell’istruttoria, con determinazione del Responsabile del Settore, sono approvati:</w:t>
      </w:r>
    </w:p>
    <w:p w14:paraId="7324A71B" w14:textId="2C6EC353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l’elenco delle domande ammesse;</w:t>
      </w:r>
    </w:p>
    <w:p w14:paraId="602BB570" w14:textId="6E8A6DC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spesa riconosciuta come ammissibile per ciascun richiedente;</w:t>
      </w:r>
    </w:p>
    <w:p w14:paraId="5FEDE2CD" w14:textId="51CEF14E" w:rsidR="005A60B0" w:rsidRPr="00E7782B" w:rsidRDefault="000F354C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5A60B0" w:rsidRPr="00E7782B">
        <w:rPr>
          <w:rFonts w:ascii="Arial" w:hAnsi="Arial" w:cs="Arial"/>
          <w:sz w:val="20"/>
          <w:szCs w:val="20"/>
        </w:rPr>
        <w:t>l contributo definitivo concesso;</w:t>
      </w:r>
    </w:p>
    <w:p w14:paraId="4422C87C" w14:textId="6924338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l’elenco delle domande escluse, con l’indicazione della relativa motivazione.</w:t>
      </w:r>
    </w:p>
    <w:p w14:paraId="1011A665" w14:textId="77777777" w:rsidR="008D6514" w:rsidRDefault="008D6514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721A1D" w14:textId="76B4C5B5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provvedimento è pubblicato:</w:t>
      </w:r>
    </w:p>
    <w:p w14:paraId="05606E94" w14:textId="3FC27B81" w:rsidR="005A60B0" w:rsidRPr="00E7782B" w:rsidRDefault="000F354C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5A60B0" w:rsidRPr="00E7782B">
        <w:rPr>
          <w:rFonts w:ascii="Arial" w:hAnsi="Arial" w:cs="Arial"/>
          <w:sz w:val="20"/>
          <w:szCs w:val="20"/>
        </w:rPr>
        <w:t>ll’Albo pretorio online;</w:t>
      </w:r>
    </w:p>
    <w:p w14:paraId="5F7EE567" w14:textId="2736882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sul sito istituzionale;</w:t>
      </w:r>
    </w:p>
    <w:p w14:paraId="22337EC1" w14:textId="4D5702C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nella sezione “Amministrazione trasparente”.</w:t>
      </w:r>
    </w:p>
    <w:p w14:paraId="2C927FE4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pubblicazione ha valore di comunicazione degli esiti ai richiedenti.</w:t>
      </w:r>
    </w:p>
    <w:p w14:paraId="5BEC651F" w14:textId="77777777" w:rsidR="000F354C" w:rsidRDefault="000F354C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7E26B8" w14:textId="519B8EDC" w:rsidR="005A60B0" w:rsidRPr="008D6514" w:rsidRDefault="008D6514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D6514">
        <w:rPr>
          <w:rFonts w:ascii="Arial" w:hAnsi="Arial" w:cs="Arial"/>
          <w:b/>
          <w:bCs/>
          <w:sz w:val="20"/>
          <w:szCs w:val="20"/>
        </w:rPr>
        <w:t>ART. 23 CONCESSIONE ED EROGAZIONE</w:t>
      </w:r>
    </w:p>
    <w:p w14:paraId="27A04A7F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contributo è concesso con la determinazione di approvazione degli esiti.</w:t>
      </w:r>
    </w:p>
    <w:p w14:paraId="2167EE9B" w14:textId="22EBBAE3" w:rsidR="00E73D42" w:rsidRDefault="00D43498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3498">
        <w:rPr>
          <w:rFonts w:ascii="Arial" w:hAnsi="Arial" w:cs="Arial"/>
          <w:sz w:val="20"/>
          <w:szCs w:val="20"/>
        </w:rPr>
        <w:t>Il contributo sarà erogato in un'unica soluzione, salvo diverse esigenze organizzative o contabili dell'Ente.</w:t>
      </w:r>
    </w:p>
    <w:p w14:paraId="28EA787A" w14:textId="77777777" w:rsidR="00D43498" w:rsidRDefault="00D43498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05F247" w14:textId="2E1CC96C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L’erogazione è subordinata:</w:t>
      </w:r>
    </w:p>
    <w:p w14:paraId="1D2C5401" w14:textId="493B6004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alla permanenza dei requisiti;</w:t>
      </w:r>
    </w:p>
    <w:p w14:paraId="489F6568" w14:textId="62C4DED7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lastRenderedPageBreak/>
        <w:t>alla regolarità della documentazione;</w:t>
      </w:r>
    </w:p>
    <w:p w14:paraId="260225B8" w14:textId="7F40B392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all’acquisizione del DURC</w:t>
      </w:r>
      <w:r w:rsidR="00E73D42">
        <w:rPr>
          <w:rFonts w:ascii="Arial" w:hAnsi="Arial" w:cs="Arial"/>
          <w:sz w:val="20"/>
          <w:szCs w:val="20"/>
        </w:rPr>
        <w:t xml:space="preserve"> o alla dichiarazione esenzione DURC</w:t>
      </w:r>
      <w:r w:rsidRPr="00E7782B">
        <w:rPr>
          <w:rFonts w:ascii="Arial" w:hAnsi="Arial" w:cs="Arial"/>
          <w:sz w:val="20"/>
          <w:szCs w:val="20"/>
        </w:rPr>
        <w:t>;</w:t>
      </w:r>
    </w:p>
    <w:p w14:paraId="3B6DBCA4" w14:textId="72B11CE4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alla pubblicazione prevista dagli articoli 26 e 27 del decreto legislativo n. 33/2013;</w:t>
      </w:r>
    </w:p>
    <w:p w14:paraId="7BEAAD47" w14:textId="2D3C8BD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all’esito delle verifiche amministrative, fiscali e contabili previste dalla normativa.</w:t>
      </w:r>
    </w:p>
    <w:p w14:paraId="7506647E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contributo deve essere accreditato esclusivamente sul conto corrente intestato al beneficiario e indicato nella domanda.</w:t>
      </w:r>
    </w:p>
    <w:p w14:paraId="32BF4521" w14:textId="77777777" w:rsidR="004807A0" w:rsidRDefault="004807A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EA3576" w14:textId="5D9D158B" w:rsidR="005A60B0" w:rsidRPr="00E714D0" w:rsidRDefault="00E714D0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714D0">
        <w:rPr>
          <w:rFonts w:ascii="Arial" w:hAnsi="Arial" w:cs="Arial"/>
          <w:b/>
          <w:bCs/>
          <w:sz w:val="20"/>
          <w:szCs w:val="20"/>
        </w:rPr>
        <w:t>ART. 2</w:t>
      </w:r>
      <w:r w:rsidR="00E73D42">
        <w:rPr>
          <w:rFonts w:ascii="Arial" w:hAnsi="Arial" w:cs="Arial"/>
          <w:b/>
          <w:bCs/>
          <w:sz w:val="20"/>
          <w:szCs w:val="20"/>
        </w:rPr>
        <w:t>4</w:t>
      </w:r>
      <w:r w:rsidRPr="00E714D0">
        <w:rPr>
          <w:rFonts w:ascii="Arial" w:hAnsi="Arial" w:cs="Arial"/>
          <w:b/>
          <w:bCs/>
          <w:sz w:val="20"/>
          <w:szCs w:val="20"/>
        </w:rPr>
        <w:t xml:space="preserve"> CUMULO CON ALTRI CONTRIBUTI</w:t>
      </w:r>
    </w:p>
    <w:p w14:paraId="7011F217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contributo comunale è cumulabile con altri finanziamenti pubblici o privati, purché:</w:t>
      </w:r>
    </w:p>
    <w:p w14:paraId="7B8150DE" w14:textId="042F74C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medesima spesa non sia finanziata o rimborsata più volte;</w:t>
      </w:r>
    </w:p>
    <w:p w14:paraId="2B083FDF" w14:textId="1C62396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totale dei contributi e delle altre entrate non superi i costi sostenuti;</w:t>
      </w:r>
    </w:p>
    <w:p w14:paraId="76872526" w14:textId="1DBD302C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non si determini una sovracompensazione;</w:t>
      </w:r>
    </w:p>
    <w:p w14:paraId="39A92C86" w14:textId="2711CEF3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siano rispettate le disposizioni applicabili in materia di aiuti di Stato.</w:t>
      </w:r>
    </w:p>
    <w:p w14:paraId="2A1DE520" w14:textId="77777777" w:rsidR="005A60B0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richiedente deve dichiarare tutti i contributi, finanziamenti, sponsorizzazioni e altre entrate richiesti, concessi o percepiti per l’attività interessata.</w:t>
      </w:r>
    </w:p>
    <w:p w14:paraId="7856557D" w14:textId="5A405DA2" w:rsidR="00AD6238" w:rsidRPr="00E7782B" w:rsidRDefault="00AD6238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6238">
        <w:rPr>
          <w:rFonts w:ascii="Arial" w:hAnsi="Arial" w:cs="Arial"/>
          <w:sz w:val="20"/>
          <w:szCs w:val="20"/>
        </w:rPr>
        <w:t>In nessun caso la somma del contributo comunale e degli altri finanziamenti pubblici o privati potrà superare il costo complessivo dell'attività sportiva programmata per la stagione 2026/2027.</w:t>
      </w:r>
    </w:p>
    <w:p w14:paraId="73BA7F71" w14:textId="77777777" w:rsidR="00F645D9" w:rsidRDefault="00F645D9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23299A" w14:textId="1DAF3D7F" w:rsidR="005A60B0" w:rsidRPr="00F645D9" w:rsidRDefault="00F645D9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645D9">
        <w:rPr>
          <w:rFonts w:ascii="Arial" w:hAnsi="Arial" w:cs="Arial"/>
          <w:b/>
          <w:bCs/>
          <w:sz w:val="20"/>
          <w:szCs w:val="20"/>
        </w:rPr>
        <w:t>ART. 2</w:t>
      </w:r>
      <w:r w:rsidR="00E73D42">
        <w:rPr>
          <w:rFonts w:ascii="Arial" w:hAnsi="Arial" w:cs="Arial"/>
          <w:b/>
          <w:bCs/>
          <w:sz w:val="20"/>
          <w:szCs w:val="20"/>
        </w:rPr>
        <w:t>5</w:t>
      </w:r>
      <w:r w:rsidRPr="00F645D9">
        <w:rPr>
          <w:rFonts w:ascii="Arial" w:hAnsi="Arial" w:cs="Arial"/>
          <w:b/>
          <w:bCs/>
          <w:sz w:val="20"/>
          <w:szCs w:val="20"/>
        </w:rPr>
        <w:t xml:space="preserve"> RINUNCIA ED ECONOMIE</w:t>
      </w:r>
    </w:p>
    <w:p w14:paraId="39FFB5B6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beneficiario può rinunciare al contributo mediante comunicazione sottoscritta dal legale rappresentante e trasmessa tramite PEC.</w:t>
      </w:r>
    </w:p>
    <w:p w14:paraId="21EAECDF" w14:textId="4BB1E2E3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In caso di rinuncia, revoca, decadenza o riduzione di uno o più contributi, le economie possono essere redistribuite tra gli altri beneficiari ammessi, in proporzione ai rispettivi contributi teorici e nel rispetto dell’importo massimo di </w:t>
      </w:r>
      <w:r w:rsidR="00F446DE">
        <w:rPr>
          <w:rFonts w:ascii="Arial" w:hAnsi="Arial" w:cs="Arial"/>
          <w:sz w:val="20"/>
          <w:szCs w:val="20"/>
        </w:rPr>
        <w:t>€</w:t>
      </w:r>
      <w:r w:rsidRPr="00E7782B">
        <w:rPr>
          <w:rFonts w:ascii="Arial" w:hAnsi="Arial" w:cs="Arial"/>
          <w:sz w:val="20"/>
          <w:szCs w:val="20"/>
        </w:rPr>
        <w:t xml:space="preserve"> 20.000,00</w:t>
      </w:r>
      <w:r w:rsidR="00082DCC">
        <w:rPr>
          <w:rFonts w:ascii="Arial" w:hAnsi="Arial" w:cs="Arial"/>
          <w:sz w:val="20"/>
          <w:szCs w:val="20"/>
        </w:rPr>
        <w:t xml:space="preserve">, </w:t>
      </w:r>
      <w:r w:rsidR="00082DCC" w:rsidRPr="00082DCC">
        <w:rPr>
          <w:rFonts w:ascii="Arial" w:hAnsi="Arial" w:cs="Arial"/>
          <w:sz w:val="20"/>
          <w:szCs w:val="20"/>
        </w:rPr>
        <w:t>previa verifica della permanenza del fabbisogno finanziario dei beneficiari.</w:t>
      </w:r>
    </w:p>
    <w:p w14:paraId="4C8DF41D" w14:textId="525B6D9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La redistribuzione è disposta con apposita determinazione del </w:t>
      </w:r>
      <w:r w:rsidR="00BE2C81" w:rsidRPr="00E7782B">
        <w:rPr>
          <w:rFonts w:ascii="Arial" w:hAnsi="Arial" w:cs="Arial"/>
          <w:sz w:val="20"/>
          <w:szCs w:val="20"/>
        </w:rPr>
        <w:t>responsabile del settor</w:t>
      </w:r>
      <w:r w:rsidRPr="00E7782B">
        <w:rPr>
          <w:rFonts w:ascii="Arial" w:hAnsi="Arial" w:cs="Arial"/>
          <w:sz w:val="20"/>
          <w:szCs w:val="20"/>
        </w:rPr>
        <w:t>e</w:t>
      </w:r>
      <w:r w:rsidR="00BE2C81">
        <w:rPr>
          <w:rFonts w:ascii="Arial" w:hAnsi="Arial" w:cs="Arial"/>
          <w:sz w:val="20"/>
          <w:szCs w:val="20"/>
        </w:rPr>
        <w:t xml:space="preserve"> affari generali</w:t>
      </w:r>
      <w:r w:rsidRPr="00E7782B">
        <w:rPr>
          <w:rFonts w:ascii="Arial" w:hAnsi="Arial" w:cs="Arial"/>
          <w:sz w:val="20"/>
          <w:szCs w:val="20"/>
        </w:rPr>
        <w:t>.</w:t>
      </w:r>
    </w:p>
    <w:p w14:paraId="01B5F720" w14:textId="77777777" w:rsidR="00F645D9" w:rsidRDefault="00F645D9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9E4D77" w14:textId="61687A87" w:rsidR="005A60B0" w:rsidRPr="00F645D9" w:rsidRDefault="00F645D9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645D9">
        <w:rPr>
          <w:rFonts w:ascii="Arial" w:hAnsi="Arial" w:cs="Arial"/>
          <w:b/>
          <w:bCs/>
          <w:sz w:val="20"/>
          <w:szCs w:val="20"/>
        </w:rPr>
        <w:t>ART. 2</w:t>
      </w:r>
      <w:r w:rsidR="00E73D42">
        <w:rPr>
          <w:rFonts w:ascii="Arial" w:hAnsi="Arial" w:cs="Arial"/>
          <w:b/>
          <w:bCs/>
          <w:sz w:val="20"/>
          <w:szCs w:val="20"/>
        </w:rPr>
        <w:t>6</w:t>
      </w:r>
      <w:r w:rsidRPr="00F645D9">
        <w:rPr>
          <w:rFonts w:ascii="Arial" w:hAnsi="Arial" w:cs="Arial"/>
          <w:b/>
          <w:bCs/>
          <w:sz w:val="20"/>
          <w:szCs w:val="20"/>
        </w:rPr>
        <w:t xml:space="preserve"> RIDUZIONE, DECADENZA E REVOCA</w:t>
      </w:r>
    </w:p>
    <w:p w14:paraId="540E91E4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contributo può essere ridotto quando:</w:t>
      </w:r>
    </w:p>
    <w:p w14:paraId="4DFFB27E" w14:textId="490CB478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l’attività 2026/2027 è realizzata solo parzialmente;</w:t>
      </w:r>
    </w:p>
    <w:p w14:paraId="0CDAF77B" w14:textId="77777777" w:rsidR="00D67135" w:rsidRDefault="00D67135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7135">
        <w:rPr>
          <w:rFonts w:ascii="Arial" w:hAnsi="Arial" w:cs="Arial"/>
          <w:sz w:val="20"/>
          <w:szCs w:val="20"/>
        </w:rPr>
        <w:t>qualora venga accertato il venir meno dei requisiti che hanno consentito l'ammissione al contributo</w:t>
      </w:r>
      <w:r>
        <w:rPr>
          <w:rFonts w:ascii="Arial" w:hAnsi="Arial" w:cs="Arial"/>
          <w:sz w:val="20"/>
          <w:szCs w:val="20"/>
        </w:rPr>
        <w:t>;</w:t>
      </w:r>
    </w:p>
    <w:p w14:paraId="7E15A424" w14:textId="4754ED6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costo effettivo dell’attività risult</w:t>
      </w:r>
      <w:r w:rsidR="00181C2F">
        <w:rPr>
          <w:rFonts w:ascii="Arial" w:hAnsi="Arial" w:cs="Arial"/>
          <w:sz w:val="20"/>
          <w:szCs w:val="20"/>
        </w:rPr>
        <w:t>i</w:t>
      </w:r>
      <w:r w:rsidRPr="00E7782B">
        <w:rPr>
          <w:rFonts w:ascii="Arial" w:hAnsi="Arial" w:cs="Arial"/>
          <w:sz w:val="20"/>
          <w:szCs w:val="20"/>
        </w:rPr>
        <w:t xml:space="preserve"> inferiore a quello preventivato;</w:t>
      </w:r>
    </w:p>
    <w:p w14:paraId="1F470772" w14:textId="0E15C2C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alcune attività programmate non s</w:t>
      </w:r>
      <w:r w:rsidR="00181C2F">
        <w:rPr>
          <w:rFonts w:ascii="Arial" w:hAnsi="Arial" w:cs="Arial"/>
          <w:sz w:val="20"/>
          <w:szCs w:val="20"/>
        </w:rPr>
        <w:t>iano</w:t>
      </w:r>
      <w:r w:rsidRPr="00E7782B">
        <w:rPr>
          <w:rFonts w:ascii="Arial" w:hAnsi="Arial" w:cs="Arial"/>
          <w:sz w:val="20"/>
          <w:szCs w:val="20"/>
        </w:rPr>
        <w:t xml:space="preserve"> state realizzate;</w:t>
      </w:r>
    </w:p>
    <w:p w14:paraId="02F55864" w14:textId="087DA0E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risultano ulteriori contributi o entrate non dichiarati;</w:t>
      </w:r>
    </w:p>
    <w:p w14:paraId="194C9BBE" w14:textId="3F36AA10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si determina una sovracompensazione.</w:t>
      </w:r>
    </w:p>
    <w:p w14:paraId="07419D68" w14:textId="77777777" w:rsidR="00466B11" w:rsidRDefault="00466B11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FF9055" w14:textId="0E0F97DC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contributo è revocato, in tutto o in parte, nei seguenti casi:</w:t>
      </w:r>
    </w:p>
    <w:p w14:paraId="1F037A47" w14:textId="4AED34A0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mancata partecipazione al campionato dichiarato;</w:t>
      </w:r>
    </w:p>
    <w:p w14:paraId="6376B9E7" w14:textId="4C4E2B6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perdita dei requisiti;</w:t>
      </w:r>
    </w:p>
    <w:p w14:paraId="5CC6B107" w14:textId="26CBC2E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dichiarazioni non veritiere;</w:t>
      </w:r>
    </w:p>
    <w:p w14:paraId="4D8238C7" w14:textId="3DBCBCF1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utilizzo del contributo per finalità estranee;</w:t>
      </w:r>
    </w:p>
    <w:p w14:paraId="14EA06F3" w14:textId="19D0B3B7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mancata collaborazione alle verifiche;</w:t>
      </w:r>
    </w:p>
    <w:p w14:paraId="71195B1C" w14:textId="6E2735F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doppio finanziamento delle medesime spese;</w:t>
      </w:r>
    </w:p>
    <w:p w14:paraId="74C94245" w14:textId="0AFC83A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cessazione o scioglimento del beneficiario;</w:t>
      </w:r>
    </w:p>
    <w:p w14:paraId="68005011" w14:textId="1348F4EC" w:rsidR="005A60B0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grave violazione degli obblighi previsti dall’avviso.</w:t>
      </w:r>
    </w:p>
    <w:p w14:paraId="560F2A70" w14:textId="77777777" w:rsidR="00681B87" w:rsidRPr="00E7782B" w:rsidRDefault="00681B87" w:rsidP="000E006C">
      <w:pPr>
        <w:pStyle w:val="Paragrafoelenc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0C97E1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Le somme indebitamente percepite devono essere restituite entro il termine assegnato dal Comune, maggiorate degli interessi eventualmente dovuti.</w:t>
      </w:r>
    </w:p>
    <w:p w14:paraId="75FA53C7" w14:textId="77777777" w:rsidR="00681B87" w:rsidRDefault="00681B87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AE0513" w14:textId="1DA23651" w:rsidR="005A60B0" w:rsidRPr="00681B87" w:rsidRDefault="00681B87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81B87">
        <w:rPr>
          <w:rFonts w:ascii="Arial" w:hAnsi="Arial" w:cs="Arial"/>
          <w:b/>
          <w:bCs/>
          <w:sz w:val="20"/>
          <w:szCs w:val="20"/>
        </w:rPr>
        <w:t>ART. 2</w:t>
      </w:r>
      <w:r w:rsidR="003977F5">
        <w:rPr>
          <w:rFonts w:ascii="Arial" w:hAnsi="Arial" w:cs="Arial"/>
          <w:b/>
          <w:bCs/>
          <w:sz w:val="20"/>
          <w:szCs w:val="20"/>
        </w:rPr>
        <w:t>7</w:t>
      </w:r>
      <w:r w:rsidRPr="00681B87">
        <w:rPr>
          <w:rFonts w:ascii="Arial" w:hAnsi="Arial" w:cs="Arial"/>
          <w:b/>
          <w:bCs/>
          <w:sz w:val="20"/>
          <w:szCs w:val="20"/>
        </w:rPr>
        <w:t xml:space="preserve"> CONTROLLI</w:t>
      </w:r>
    </w:p>
    <w:p w14:paraId="00055A89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Comune effettua controlli sulle dichiarazioni e sulla documentazione presentata ai sensi degli articoli 71 e seguenti del D.P.R. n. 445/2000.</w:t>
      </w:r>
    </w:p>
    <w:p w14:paraId="686EE8D3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 controlli possono essere effettuati:</w:t>
      </w:r>
    </w:p>
    <w:p w14:paraId="01E6C332" w14:textId="472A5967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prima della concessione;</w:t>
      </w:r>
    </w:p>
    <w:p w14:paraId="0CDAFCA8" w14:textId="30FA493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durante la stagione sportiva 2026/2027;</w:t>
      </w:r>
    </w:p>
    <w:p w14:paraId="481B61F2" w14:textId="5970FD9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lastRenderedPageBreak/>
        <w:t>successivamente all’erogazione;</w:t>
      </w:r>
    </w:p>
    <w:p w14:paraId="5D895220" w14:textId="2FB57EEE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in relazione alla rendicontazione storica;</w:t>
      </w:r>
    </w:p>
    <w:p w14:paraId="782082A4" w14:textId="252999E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in relazione alla relazione finale.</w:t>
      </w:r>
    </w:p>
    <w:p w14:paraId="1240D8CC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beneficiario deve conservare la documentazione originale e renderla disponibile su richiesta.</w:t>
      </w:r>
    </w:p>
    <w:p w14:paraId="5CC9D077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Qualora dai controlli emerga la non veridicità delle dichiarazioni, si applicano la decadenza dal beneficio e le conseguenze previste dagli articoli 75 e 76 del D.P.R. n. 445/2000.</w:t>
      </w:r>
    </w:p>
    <w:p w14:paraId="454F5493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Comune procede alle segnalazioni alle autorità competenti quando ne ricorrano i presupposti.</w:t>
      </w:r>
    </w:p>
    <w:p w14:paraId="076A0854" w14:textId="77777777" w:rsidR="005623A4" w:rsidRDefault="005623A4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637126" w14:textId="31A6890C" w:rsidR="005A60B0" w:rsidRPr="005623A4" w:rsidRDefault="005623A4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623A4">
        <w:rPr>
          <w:rFonts w:ascii="Arial" w:hAnsi="Arial" w:cs="Arial"/>
          <w:b/>
          <w:bCs/>
          <w:sz w:val="20"/>
          <w:szCs w:val="20"/>
        </w:rPr>
        <w:t>ART. 2</w:t>
      </w:r>
      <w:r w:rsidR="00E73D42">
        <w:rPr>
          <w:rFonts w:ascii="Arial" w:hAnsi="Arial" w:cs="Arial"/>
          <w:b/>
          <w:bCs/>
          <w:sz w:val="20"/>
          <w:szCs w:val="20"/>
        </w:rPr>
        <w:t>8</w:t>
      </w:r>
      <w:r w:rsidRPr="005623A4">
        <w:rPr>
          <w:rFonts w:ascii="Arial" w:hAnsi="Arial" w:cs="Arial"/>
          <w:b/>
          <w:bCs/>
          <w:sz w:val="20"/>
          <w:szCs w:val="20"/>
        </w:rPr>
        <w:t xml:space="preserve"> TRASPARENZA</w:t>
      </w:r>
    </w:p>
    <w:p w14:paraId="21F87D4C" w14:textId="3E2A7FA7" w:rsidR="005A60B0" w:rsidRPr="00E7782B" w:rsidRDefault="00181C2F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Questo </w:t>
      </w:r>
      <w:r w:rsidR="005A60B0" w:rsidRPr="00E7782B">
        <w:rPr>
          <w:rFonts w:ascii="Arial" w:hAnsi="Arial" w:cs="Arial"/>
          <w:sz w:val="20"/>
          <w:szCs w:val="20"/>
        </w:rPr>
        <w:t>avviso</w:t>
      </w:r>
      <w:r>
        <w:rPr>
          <w:rFonts w:ascii="Arial" w:hAnsi="Arial" w:cs="Arial"/>
          <w:sz w:val="20"/>
          <w:szCs w:val="20"/>
        </w:rPr>
        <w:t xml:space="preserve"> e</w:t>
      </w:r>
      <w:r w:rsidR="005A60B0" w:rsidRPr="00E7782B">
        <w:rPr>
          <w:rFonts w:ascii="Arial" w:hAnsi="Arial" w:cs="Arial"/>
          <w:sz w:val="20"/>
          <w:szCs w:val="20"/>
        </w:rPr>
        <w:t xml:space="preserve"> il provvedimento di approvazione degli esiti e gli atti di concessione sono pubblicati secondo la normativa vigente.</w:t>
      </w:r>
    </w:p>
    <w:p w14:paraId="54EB92D1" w14:textId="612B834A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Per i vantaggi economici complessivamente superiori a </w:t>
      </w:r>
      <w:r w:rsidR="00F446DE">
        <w:rPr>
          <w:rFonts w:ascii="Arial" w:hAnsi="Arial" w:cs="Arial"/>
          <w:sz w:val="20"/>
          <w:szCs w:val="20"/>
        </w:rPr>
        <w:t>€</w:t>
      </w:r>
      <w:r w:rsidRPr="00E7782B">
        <w:rPr>
          <w:rFonts w:ascii="Arial" w:hAnsi="Arial" w:cs="Arial"/>
          <w:sz w:val="20"/>
          <w:szCs w:val="20"/>
        </w:rPr>
        <w:t xml:space="preserve"> 1.000,00 nell’anno solare a favore del medesimo beneficiario, la pubblicazione prevista dagli articoli 26 e 27 del decreto legislativo n. 33/2013 costituisce condizione legale di efficacia del provvedimento di concessione.</w:t>
      </w:r>
    </w:p>
    <w:p w14:paraId="6C6C3D55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pubblicazione avviene nel rispetto dei principi di pertinenza e non eccedenza.</w:t>
      </w:r>
    </w:p>
    <w:p w14:paraId="0F79C4D1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Non sono pubblicati dati idonei a rivelare:</w:t>
      </w:r>
    </w:p>
    <w:p w14:paraId="4D803ECC" w14:textId="246BA975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lo stato di salute;</w:t>
      </w:r>
    </w:p>
    <w:p w14:paraId="4BF5ECC7" w14:textId="1DE3475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condizioni di disabilità;</w:t>
      </w:r>
    </w:p>
    <w:p w14:paraId="348971E0" w14:textId="1CAFA444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situazioni di disagio economico o sociale;</w:t>
      </w:r>
    </w:p>
    <w:p w14:paraId="17E26137" w14:textId="67FE79F2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informazioni personali non necessarie.</w:t>
      </w:r>
    </w:p>
    <w:p w14:paraId="62162AEF" w14:textId="77777777" w:rsidR="00A733AF" w:rsidRDefault="00A733AF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555E6C" w14:textId="102E4E10" w:rsidR="005A60B0" w:rsidRPr="00A733AF" w:rsidRDefault="00A733AF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733AF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E73D42">
        <w:rPr>
          <w:rFonts w:ascii="Arial" w:hAnsi="Arial" w:cs="Arial"/>
          <w:b/>
          <w:bCs/>
          <w:sz w:val="20"/>
          <w:szCs w:val="20"/>
        </w:rPr>
        <w:t>29</w:t>
      </w:r>
      <w:r w:rsidRPr="00A733AF">
        <w:rPr>
          <w:rFonts w:ascii="Arial" w:hAnsi="Arial" w:cs="Arial"/>
          <w:b/>
          <w:bCs/>
          <w:sz w:val="20"/>
          <w:szCs w:val="20"/>
        </w:rPr>
        <w:t xml:space="preserve"> TRATTAMENTO DEI DATI PERSONALI</w:t>
      </w:r>
    </w:p>
    <w:p w14:paraId="16144E52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 dati personali acquisiti sono trattati esclusivamente per le finalità connesse alla presente procedura, nel rispetto del Regolamento UE 2016/679 e del decreto legislativo n. 196/2003.</w:t>
      </w:r>
    </w:p>
    <w:p w14:paraId="240D67A6" w14:textId="7C856C46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Titolare del trattamento: Comune di Palau, piazza Popoli d’</w:t>
      </w:r>
      <w:r w:rsidR="00B849BB">
        <w:rPr>
          <w:rFonts w:ascii="Arial" w:hAnsi="Arial" w:cs="Arial"/>
          <w:sz w:val="20"/>
          <w:szCs w:val="20"/>
        </w:rPr>
        <w:t>Europa</w:t>
      </w:r>
      <w:r w:rsidRPr="00E7782B">
        <w:rPr>
          <w:rFonts w:ascii="Arial" w:hAnsi="Arial" w:cs="Arial"/>
          <w:sz w:val="20"/>
          <w:szCs w:val="20"/>
        </w:rPr>
        <w:t xml:space="preserve"> n. 1, 07020 Palau.</w:t>
      </w:r>
    </w:p>
    <w:p w14:paraId="314E0633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Responsabile della protezione dei dati, RPD/DPO: Grafiche E. Gaspari S.r.l., contattabile agli indirizzi pubblicati sul sito istituzionale del Comune.</w:t>
      </w:r>
    </w:p>
    <w:p w14:paraId="1950A387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trattamento è necessario per l’esecuzione di un compito di interesse pubblico e per l’adempimento degli obblighi legali cui è soggetto il Comune.</w:t>
      </w:r>
    </w:p>
    <w:p w14:paraId="459E3315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 dati possono essere comunicati:</w:t>
      </w:r>
    </w:p>
    <w:p w14:paraId="611A7994" w14:textId="4E3C9337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ad altre amministrazioni;</w:t>
      </w:r>
    </w:p>
    <w:p w14:paraId="4FB71182" w14:textId="65A6B7D9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agli organismi sportivi;</w:t>
      </w:r>
    </w:p>
    <w:p w14:paraId="3D2793E6" w14:textId="54335131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alle autorità competenti;</w:t>
      </w:r>
    </w:p>
    <w:p w14:paraId="3261B912" w14:textId="5DA53916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ai soggetti incaricati dei controlli;</w:t>
      </w:r>
    </w:p>
    <w:p w14:paraId="6A05AB32" w14:textId="611CEF1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al tesoriere comunale;</w:t>
      </w:r>
    </w:p>
    <w:p w14:paraId="76859E30" w14:textId="620F4BD8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agli altri soggetti previsti dalla legge.</w:t>
      </w:r>
    </w:p>
    <w:p w14:paraId="7F128F65" w14:textId="0723C553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Gli interessati possono esercitare i diritti previsti dagli articoli 15 e seguenti del </w:t>
      </w:r>
      <w:r w:rsidR="00181C2F">
        <w:rPr>
          <w:rFonts w:ascii="Arial" w:hAnsi="Arial" w:cs="Arial"/>
          <w:sz w:val="20"/>
          <w:szCs w:val="20"/>
        </w:rPr>
        <w:t>r</w:t>
      </w:r>
      <w:r w:rsidRPr="00E7782B">
        <w:rPr>
          <w:rFonts w:ascii="Arial" w:hAnsi="Arial" w:cs="Arial"/>
          <w:sz w:val="20"/>
          <w:szCs w:val="20"/>
        </w:rPr>
        <w:t>egolamento UE 2016/679 e proporre reclamo al Garante per la protezione dei dati personali.</w:t>
      </w:r>
    </w:p>
    <w:p w14:paraId="06140E8E" w14:textId="73395BBE" w:rsidR="005A60B0" w:rsidRPr="00E7782B" w:rsidRDefault="00F76845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845">
        <w:rPr>
          <w:rFonts w:ascii="Arial" w:hAnsi="Arial" w:cs="Arial"/>
          <w:sz w:val="20"/>
          <w:szCs w:val="20"/>
        </w:rPr>
        <w:t>I richiedenti sono tenuti a non trasmettere dati personali eccedenti rispetto alle finalità della procedura e, in particolare, dati sanitari o dati relativi a minori non strettamente necessari</w:t>
      </w:r>
      <w:r w:rsidR="005A60B0" w:rsidRPr="00E7782B">
        <w:rPr>
          <w:rFonts w:ascii="Arial" w:hAnsi="Arial" w:cs="Arial"/>
          <w:sz w:val="20"/>
          <w:szCs w:val="20"/>
        </w:rPr>
        <w:t>.</w:t>
      </w:r>
    </w:p>
    <w:p w14:paraId="07B49FD2" w14:textId="4B95FC3B" w:rsidR="00EB33ED" w:rsidRPr="00EB33ED" w:rsidRDefault="00EB33ED" w:rsidP="00EB33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33ED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’</w:t>
      </w:r>
      <w:r w:rsidRPr="00EB33ED">
        <w:rPr>
          <w:rFonts w:ascii="Arial" w:hAnsi="Arial" w:cs="Arial"/>
          <w:sz w:val="20"/>
          <w:szCs w:val="20"/>
        </w:rPr>
        <w:t>informativa è resa ai partecipanti alla procedura disciplinata dall'</w:t>
      </w:r>
      <w:r>
        <w:rPr>
          <w:rFonts w:ascii="Arial" w:hAnsi="Arial" w:cs="Arial"/>
          <w:sz w:val="20"/>
          <w:szCs w:val="20"/>
        </w:rPr>
        <w:t>a</w:t>
      </w:r>
      <w:r w:rsidRPr="00EB33ED">
        <w:rPr>
          <w:rFonts w:ascii="Arial" w:hAnsi="Arial" w:cs="Arial"/>
          <w:sz w:val="20"/>
          <w:szCs w:val="20"/>
        </w:rPr>
        <w:t>vviso pubblico per la concessione di contributi economici ordinari a sostegno dell'attività sportiva dilettantistica per la stagione sportiva 2026/2027.</w:t>
      </w:r>
    </w:p>
    <w:p w14:paraId="089E6221" w14:textId="77777777" w:rsidR="00024327" w:rsidRDefault="00024327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7B4718" w14:textId="51A7C608" w:rsidR="005A60B0" w:rsidRPr="00024327" w:rsidRDefault="00024327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24327">
        <w:rPr>
          <w:rFonts w:ascii="Arial" w:hAnsi="Arial" w:cs="Arial"/>
          <w:b/>
          <w:bCs/>
          <w:sz w:val="20"/>
          <w:szCs w:val="20"/>
        </w:rPr>
        <w:t>ART. 3</w:t>
      </w:r>
      <w:r w:rsidR="00E73D42">
        <w:rPr>
          <w:rFonts w:ascii="Arial" w:hAnsi="Arial" w:cs="Arial"/>
          <w:b/>
          <w:bCs/>
          <w:sz w:val="20"/>
          <w:szCs w:val="20"/>
        </w:rPr>
        <w:t>0</w:t>
      </w:r>
      <w:r w:rsidRPr="00024327">
        <w:rPr>
          <w:rFonts w:ascii="Arial" w:hAnsi="Arial" w:cs="Arial"/>
          <w:b/>
          <w:bCs/>
          <w:sz w:val="20"/>
          <w:szCs w:val="20"/>
        </w:rPr>
        <w:t xml:space="preserve"> RESPONSABILE DEL PROCEDIMENTO E INFORMAZIONI</w:t>
      </w:r>
    </w:p>
    <w:p w14:paraId="4C632FB2" w14:textId="65E6339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Il responsabile del procedimento è il </w:t>
      </w:r>
      <w:r w:rsidR="00181C2F" w:rsidRPr="00E7782B">
        <w:rPr>
          <w:rFonts w:ascii="Arial" w:hAnsi="Arial" w:cs="Arial"/>
          <w:sz w:val="20"/>
          <w:szCs w:val="20"/>
        </w:rPr>
        <w:t>responsabile del settore affari generali.</w:t>
      </w:r>
    </w:p>
    <w:p w14:paraId="1429A08D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Per informazioni:</w:t>
      </w:r>
    </w:p>
    <w:p w14:paraId="1C00EF62" w14:textId="53828C23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telefono: 0789 770801;</w:t>
      </w:r>
    </w:p>
    <w:p w14:paraId="6AEC31E1" w14:textId="06E45FFA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PEC: protocollo@pec.palau.it;</w:t>
      </w:r>
    </w:p>
    <w:p w14:paraId="0242762F" w14:textId="54665E1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sede: Comune di Palau, piazza Popoli d’</w:t>
      </w:r>
      <w:r w:rsidR="00024327">
        <w:rPr>
          <w:rFonts w:ascii="Arial" w:hAnsi="Arial" w:cs="Arial"/>
          <w:sz w:val="20"/>
          <w:szCs w:val="20"/>
        </w:rPr>
        <w:t>Euro</w:t>
      </w:r>
      <w:r w:rsidRPr="00E7782B">
        <w:rPr>
          <w:rFonts w:ascii="Arial" w:hAnsi="Arial" w:cs="Arial"/>
          <w:sz w:val="20"/>
          <w:szCs w:val="20"/>
        </w:rPr>
        <w:t>pa n. 1.</w:t>
      </w:r>
    </w:p>
    <w:p w14:paraId="4ABC9CD9" w14:textId="2F0B6D69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Le richieste di chiarimento devono essere presentate entro </w:t>
      </w:r>
      <w:r w:rsidRPr="00024327">
        <w:rPr>
          <w:rFonts w:ascii="Arial" w:hAnsi="Arial" w:cs="Arial"/>
          <w:sz w:val="20"/>
          <w:szCs w:val="20"/>
          <w:highlight w:val="yellow"/>
        </w:rPr>
        <w:t>il</w:t>
      </w:r>
      <w:r w:rsidR="00024327" w:rsidRPr="00024327">
        <w:rPr>
          <w:rFonts w:ascii="Arial" w:hAnsi="Arial" w:cs="Arial"/>
          <w:sz w:val="20"/>
          <w:szCs w:val="20"/>
          <w:highlight w:val="yellow"/>
        </w:rPr>
        <w:t xml:space="preserve"> ---------------</w:t>
      </w:r>
    </w:p>
    <w:p w14:paraId="40DA1E61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Le risposte di interesse generale possono essere pubblicate sul sito istituzionale in forma anonima.</w:t>
      </w:r>
    </w:p>
    <w:p w14:paraId="50BDD400" w14:textId="77777777" w:rsidR="00AC5A99" w:rsidRDefault="00AC5A99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6132B8" w14:textId="7886960D" w:rsidR="005A60B0" w:rsidRPr="00AC5A99" w:rsidRDefault="00AC5A99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C5A99">
        <w:rPr>
          <w:rFonts w:ascii="Arial" w:hAnsi="Arial" w:cs="Arial"/>
          <w:b/>
          <w:bCs/>
          <w:sz w:val="20"/>
          <w:szCs w:val="20"/>
        </w:rPr>
        <w:t>ART. 3</w:t>
      </w:r>
      <w:r w:rsidR="00E73D42">
        <w:rPr>
          <w:rFonts w:ascii="Arial" w:hAnsi="Arial" w:cs="Arial"/>
          <w:b/>
          <w:bCs/>
          <w:sz w:val="20"/>
          <w:szCs w:val="20"/>
        </w:rPr>
        <w:t>1</w:t>
      </w:r>
      <w:r w:rsidRPr="00AC5A99">
        <w:rPr>
          <w:rFonts w:ascii="Arial" w:hAnsi="Arial" w:cs="Arial"/>
          <w:b/>
          <w:bCs/>
          <w:sz w:val="20"/>
          <w:szCs w:val="20"/>
        </w:rPr>
        <w:t xml:space="preserve"> DISPOSIZIONI FINALI</w:t>
      </w:r>
    </w:p>
    <w:p w14:paraId="5BE3A96A" w14:textId="7777777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Comune si riserva la facoltà di:</w:t>
      </w:r>
    </w:p>
    <w:p w14:paraId="47E728FD" w14:textId="7FB9BC12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sospendere la procedura;</w:t>
      </w:r>
    </w:p>
    <w:p w14:paraId="0A1C57D1" w14:textId="72C6BB4D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lastRenderedPageBreak/>
        <w:t>prorogare il termine di presentazione;</w:t>
      </w:r>
    </w:p>
    <w:p w14:paraId="7C61A199" w14:textId="6EC310DC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modificare o revocare l’avviso;</w:t>
      </w:r>
    </w:p>
    <w:p w14:paraId="48815F05" w14:textId="341F8CE4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non procedere alla concessione dei contributi;</w:t>
      </w:r>
    </w:p>
    <w:p w14:paraId="26272726" w14:textId="219D6A2A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ridurre le risorse disponibili;</w:t>
      </w:r>
    </w:p>
    <w:p w14:paraId="47159899" w14:textId="77777777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quando ricorrano motivate ragioni di interesse pubblico o sopravvenute esigenze finanziarie.</w:t>
      </w:r>
    </w:p>
    <w:p w14:paraId="19D8B45D" w14:textId="77777777" w:rsidR="00AC5A99" w:rsidRDefault="00AC5A99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8BFD7A" w14:textId="15E1FDF7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Per quanto non previsto dal presente avviso si applicano:</w:t>
      </w:r>
    </w:p>
    <w:p w14:paraId="6F87E744" w14:textId="6042DF8A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legge n. 241/1990;</w:t>
      </w:r>
    </w:p>
    <w:p w14:paraId="4BC01383" w14:textId="46574F91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D.P.R. n. 445/2000;</w:t>
      </w:r>
    </w:p>
    <w:p w14:paraId="22B97384" w14:textId="3901562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decreto legislativo n. 33/2013;</w:t>
      </w:r>
    </w:p>
    <w:p w14:paraId="3F914A26" w14:textId="35D050EC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normativa nazionale e regionale in materia di sport;</w:t>
      </w:r>
    </w:p>
    <w:p w14:paraId="43D65A50" w14:textId="3F606642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il </w:t>
      </w:r>
      <w:r w:rsidR="00181C2F">
        <w:rPr>
          <w:rFonts w:ascii="Arial" w:hAnsi="Arial" w:cs="Arial"/>
          <w:sz w:val="20"/>
          <w:szCs w:val="20"/>
        </w:rPr>
        <w:t>r</w:t>
      </w:r>
      <w:r w:rsidRPr="00E7782B">
        <w:rPr>
          <w:rFonts w:ascii="Arial" w:hAnsi="Arial" w:cs="Arial"/>
          <w:sz w:val="20"/>
          <w:szCs w:val="20"/>
        </w:rPr>
        <w:t>egolamento comunale per la concessione dei contributi alle società sportive;</w:t>
      </w:r>
    </w:p>
    <w:p w14:paraId="115385FC" w14:textId="0A22DBEB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la deliberazione della Giunta comunale n. 74 del 23 luglio 2026;</w:t>
      </w:r>
    </w:p>
    <w:p w14:paraId="4C47BCA2" w14:textId="2DB4B323" w:rsidR="005A60B0" w:rsidRPr="00E7782B" w:rsidRDefault="005A60B0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le altre disposizioni vigenti.</w:t>
      </w:r>
    </w:p>
    <w:p w14:paraId="5AEE1C24" w14:textId="77777777" w:rsidR="00A0633A" w:rsidRDefault="00A0633A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7B34F9" w14:textId="103902BE" w:rsidR="005A60B0" w:rsidRPr="00A0633A" w:rsidRDefault="00A0633A" w:rsidP="000E00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0633A">
        <w:rPr>
          <w:rFonts w:ascii="Arial" w:hAnsi="Arial" w:cs="Arial"/>
          <w:b/>
          <w:bCs/>
          <w:sz w:val="20"/>
          <w:szCs w:val="20"/>
        </w:rPr>
        <w:t>ART. 3</w:t>
      </w:r>
      <w:r w:rsidR="00E73D42">
        <w:rPr>
          <w:rFonts w:ascii="Arial" w:hAnsi="Arial" w:cs="Arial"/>
          <w:b/>
          <w:bCs/>
          <w:sz w:val="20"/>
          <w:szCs w:val="20"/>
        </w:rPr>
        <w:t>2</w:t>
      </w:r>
      <w:r w:rsidRPr="00A0633A">
        <w:rPr>
          <w:rFonts w:ascii="Arial" w:hAnsi="Arial" w:cs="Arial"/>
          <w:b/>
          <w:bCs/>
          <w:sz w:val="20"/>
          <w:szCs w:val="20"/>
        </w:rPr>
        <w:t xml:space="preserve"> ALLEGATI</w:t>
      </w:r>
    </w:p>
    <w:p w14:paraId="6CAC0561" w14:textId="0F2CE795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 xml:space="preserve">Costituiscono parte integrante </w:t>
      </w:r>
      <w:r w:rsidR="00DC42AD">
        <w:rPr>
          <w:rFonts w:ascii="Arial" w:hAnsi="Arial" w:cs="Arial"/>
          <w:sz w:val="20"/>
          <w:szCs w:val="20"/>
        </w:rPr>
        <w:t>di questo</w:t>
      </w:r>
      <w:r w:rsidRPr="00E7782B">
        <w:rPr>
          <w:rFonts w:ascii="Arial" w:hAnsi="Arial" w:cs="Arial"/>
          <w:sz w:val="20"/>
          <w:szCs w:val="20"/>
        </w:rPr>
        <w:t xml:space="preserve"> avviso:</w:t>
      </w:r>
    </w:p>
    <w:p w14:paraId="1E573AAC" w14:textId="1CE90E2E" w:rsidR="005A60B0" w:rsidRPr="00E7782B" w:rsidRDefault="00A05CC3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allegato </w:t>
      </w:r>
      <w:r w:rsidR="004C0381">
        <w:rPr>
          <w:rFonts w:ascii="Arial" w:hAnsi="Arial" w:cs="Arial"/>
          <w:sz w:val="20"/>
          <w:szCs w:val="20"/>
        </w:rPr>
        <w:t>A</w:t>
      </w:r>
      <w:r w:rsidR="005A60B0" w:rsidRPr="00E7782B">
        <w:rPr>
          <w:rFonts w:ascii="Arial" w:hAnsi="Arial" w:cs="Arial"/>
          <w:sz w:val="20"/>
          <w:szCs w:val="20"/>
        </w:rPr>
        <w:t>: domanda di partecipazione;</w:t>
      </w:r>
    </w:p>
    <w:p w14:paraId="1372A9A2" w14:textId="33D1CB2F" w:rsidR="005A60B0" w:rsidRPr="00E7782B" w:rsidRDefault="00A05CC3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allegato </w:t>
      </w:r>
      <w:r w:rsidR="005A60B0" w:rsidRPr="00E7782B">
        <w:rPr>
          <w:rFonts w:ascii="Arial" w:hAnsi="Arial" w:cs="Arial"/>
          <w:sz w:val="20"/>
          <w:szCs w:val="20"/>
        </w:rPr>
        <w:t>B: rendicont</w:t>
      </w:r>
      <w:r w:rsidR="005A205A">
        <w:rPr>
          <w:rFonts w:ascii="Arial" w:hAnsi="Arial" w:cs="Arial"/>
          <w:sz w:val="20"/>
          <w:szCs w:val="20"/>
        </w:rPr>
        <w:t>azione</w:t>
      </w:r>
      <w:r w:rsidR="005A60B0" w:rsidRPr="00E7782B">
        <w:rPr>
          <w:rFonts w:ascii="Arial" w:hAnsi="Arial" w:cs="Arial"/>
          <w:sz w:val="20"/>
          <w:szCs w:val="20"/>
        </w:rPr>
        <w:t xml:space="preserve"> delle spese sostenute dal 1° settembre 2025 al 31 agosto 2026;</w:t>
      </w:r>
    </w:p>
    <w:p w14:paraId="259A1A57" w14:textId="71346869" w:rsidR="005A205A" w:rsidRPr="00E7782B" w:rsidRDefault="00A05CC3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allegato </w:t>
      </w:r>
      <w:r w:rsidR="005A205A">
        <w:rPr>
          <w:rFonts w:ascii="Arial" w:hAnsi="Arial" w:cs="Arial"/>
          <w:sz w:val="20"/>
          <w:szCs w:val="20"/>
        </w:rPr>
        <w:t>C:</w:t>
      </w:r>
      <w:r w:rsidR="005A205A" w:rsidRPr="00E7782B">
        <w:rPr>
          <w:rFonts w:ascii="Arial" w:hAnsi="Arial" w:cs="Arial"/>
          <w:sz w:val="20"/>
          <w:szCs w:val="20"/>
        </w:rPr>
        <w:t xml:space="preserve"> dichiarazione relativa al regime fiscale applicato e all’esercizio dell’opzione prevista dalla legge n. 398/1991</w:t>
      </w:r>
      <w:r w:rsidR="005A205A">
        <w:rPr>
          <w:rFonts w:ascii="Arial" w:hAnsi="Arial" w:cs="Arial"/>
          <w:sz w:val="20"/>
          <w:szCs w:val="20"/>
        </w:rPr>
        <w:t>;</w:t>
      </w:r>
    </w:p>
    <w:p w14:paraId="61B5B2A8" w14:textId="5AA7BF89" w:rsidR="005A60B0" w:rsidRPr="005A205A" w:rsidRDefault="00A05CC3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allegato </w:t>
      </w:r>
      <w:r w:rsidR="005A205A">
        <w:rPr>
          <w:rFonts w:ascii="Arial" w:hAnsi="Arial" w:cs="Arial"/>
          <w:sz w:val="20"/>
          <w:szCs w:val="20"/>
        </w:rPr>
        <w:t>D</w:t>
      </w:r>
      <w:r w:rsidR="005A60B0" w:rsidRPr="005A205A">
        <w:rPr>
          <w:rFonts w:ascii="Arial" w:hAnsi="Arial" w:cs="Arial"/>
          <w:sz w:val="20"/>
          <w:szCs w:val="20"/>
        </w:rPr>
        <w:t>: dichiarazione relativa al regime fiscale e alla ritenuta del 4%;</w:t>
      </w:r>
    </w:p>
    <w:p w14:paraId="1293AEB3" w14:textId="3CBE8D14" w:rsidR="005A60B0" w:rsidRPr="00E7782B" w:rsidRDefault="00A05CC3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allegato </w:t>
      </w:r>
      <w:r w:rsidR="005A205A">
        <w:rPr>
          <w:rFonts w:ascii="Arial" w:hAnsi="Arial" w:cs="Arial"/>
          <w:sz w:val="20"/>
          <w:szCs w:val="20"/>
        </w:rPr>
        <w:t>E</w:t>
      </w:r>
      <w:r w:rsidR="005A60B0" w:rsidRPr="00E7782B">
        <w:rPr>
          <w:rFonts w:ascii="Arial" w:hAnsi="Arial" w:cs="Arial"/>
          <w:sz w:val="20"/>
          <w:szCs w:val="20"/>
        </w:rPr>
        <w:t xml:space="preserve">: </w:t>
      </w:r>
      <w:r w:rsidR="005A205A" w:rsidRPr="001A1E2E">
        <w:rPr>
          <w:rFonts w:ascii="Arial" w:hAnsi="Arial" w:cs="Arial"/>
          <w:sz w:val="20"/>
          <w:szCs w:val="20"/>
        </w:rPr>
        <w:t>dichiarazione sostitutiva tracciabilità dei flussi finanziari</w:t>
      </w:r>
      <w:r w:rsidR="005A60B0" w:rsidRPr="00E7782B">
        <w:rPr>
          <w:rFonts w:ascii="Arial" w:hAnsi="Arial" w:cs="Arial"/>
          <w:sz w:val="20"/>
          <w:szCs w:val="20"/>
        </w:rPr>
        <w:t>;</w:t>
      </w:r>
    </w:p>
    <w:p w14:paraId="5E884F1A" w14:textId="5A03E742" w:rsidR="003956AC" w:rsidRDefault="00A05CC3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allegato </w:t>
      </w:r>
      <w:r w:rsidR="005A205A">
        <w:rPr>
          <w:rFonts w:ascii="Arial" w:hAnsi="Arial" w:cs="Arial"/>
          <w:sz w:val="20"/>
          <w:szCs w:val="20"/>
        </w:rPr>
        <w:t>F</w:t>
      </w:r>
      <w:r w:rsidR="005A60B0" w:rsidRPr="00E7782B">
        <w:rPr>
          <w:rFonts w:ascii="Arial" w:hAnsi="Arial" w:cs="Arial"/>
          <w:sz w:val="20"/>
          <w:szCs w:val="20"/>
        </w:rPr>
        <w:t xml:space="preserve">: </w:t>
      </w:r>
      <w:r w:rsidR="005A205A" w:rsidRPr="00E7782B">
        <w:rPr>
          <w:rFonts w:ascii="Arial" w:hAnsi="Arial" w:cs="Arial"/>
          <w:sz w:val="20"/>
          <w:szCs w:val="20"/>
        </w:rPr>
        <w:t>dichiarazione relativa alla posizione contributiva e assicurativa, ai fini dell’acquisizione d’ufficio del DURC</w:t>
      </w:r>
      <w:r w:rsidR="005A60B0" w:rsidRPr="00E7782B">
        <w:rPr>
          <w:rFonts w:ascii="Arial" w:hAnsi="Arial" w:cs="Arial"/>
          <w:sz w:val="20"/>
          <w:szCs w:val="20"/>
        </w:rPr>
        <w:t>;</w:t>
      </w:r>
    </w:p>
    <w:p w14:paraId="08F1E202" w14:textId="4F4A1860" w:rsidR="00A0633A" w:rsidRPr="003956AC" w:rsidRDefault="00A05CC3" w:rsidP="000E006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allegato </w:t>
      </w:r>
      <w:r w:rsidR="003956AC" w:rsidRPr="003956AC">
        <w:rPr>
          <w:rFonts w:ascii="Arial" w:hAnsi="Arial" w:cs="Arial"/>
          <w:sz w:val="20"/>
          <w:szCs w:val="20"/>
        </w:rPr>
        <w:t>G - Informativa sul trattamento dei dati personali e dichiarazione di presa visione sottoscritta dal legale rappresentante</w:t>
      </w:r>
      <w:r w:rsidR="003956AC">
        <w:rPr>
          <w:rFonts w:ascii="Arial" w:hAnsi="Arial" w:cs="Arial"/>
          <w:sz w:val="20"/>
          <w:szCs w:val="20"/>
        </w:rPr>
        <w:t>.</w:t>
      </w:r>
    </w:p>
    <w:p w14:paraId="4F72C6C7" w14:textId="77777777" w:rsidR="005A205A" w:rsidRDefault="005A205A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A39080E" w14:textId="54F0AED9" w:rsidR="005A60B0" w:rsidRPr="00E7782B" w:rsidRDefault="005A60B0" w:rsidP="000E00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633A">
        <w:rPr>
          <w:rFonts w:ascii="Arial" w:hAnsi="Arial" w:cs="Arial"/>
          <w:sz w:val="20"/>
          <w:szCs w:val="20"/>
          <w:highlight w:val="yellow"/>
        </w:rPr>
        <w:t xml:space="preserve">Palau, </w:t>
      </w:r>
      <w:r w:rsidR="00A0633A" w:rsidRPr="00A0633A">
        <w:rPr>
          <w:rFonts w:ascii="Arial" w:hAnsi="Arial" w:cs="Arial"/>
          <w:sz w:val="20"/>
          <w:szCs w:val="20"/>
          <w:highlight w:val="yellow"/>
        </w:rPr>
        <w:t>--------</w:t>
      </w:r>
    </w:p>
    <w:p w14:paraId="577B6520" w14:textId="77777777" w:rsidR="00181C2F" w:rsidRDefault="00181C2F" w:rsidP="00181C2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8F6E352" w14:textId="703FB7CF" w:rsidR="005A60B0" w:rsidRPr="00E7782B" w:rsidRDefault="005A60B0" w:rsidP="00634573">
      <w:pPr>
        <w:spacing w:after="0" w:line="240" w:lineRule="auto"/>
        <w:ind w:firstLine="2694"/>
        <w:jc w:val="center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Il Responsabile del Settore Affari Generali</w:t>
      </w:r>
    </w:p>
    <w:p w14:paraId="227B794A" w14:textId="77777777" w:rsidR="005A60B0" w:rsidRPr="00E7782B" w:rsidRDefault="005A60B0" w:rsidP="00634573">
      <w:pPr>
        <w:spacing w:after="0" w:line="240" w:lineRule="auto"/>
        <w:ind w:firstLine="2694"/>
        <w:jc w:val="center"/>
        <w:rPr>
          <w:rFonts w:ascii="Arial" w:hAnsi="Arial" w:cs="Arial"/>
          <w:sz w:val="20"/>
          <w:szCs w:val="20"/>
        </w:rPr>
      </w:pPr>
      <w:r w:rsidRPr="00E7782B">
        <w:rPr>
          <w:rFonts w:ascii="Arial" w:hAnsi="Arial" w:cs="Arial"/>
          <w:sz w:val="20"/>
          <w:szCs w:val="20"/>
        </w:rPr>
        <w:t>Mauro Piga</w:t>
      </w:r>
    </w:p>
    <w:p w14:paraId="2CACB7B0" w14:textId="77777777" w:rsidR="00CD3619" w:rsidRDefault="00CD3619" w:rsidP="00634573">
      <w:pPr>
        <w:spacing w:after="0" w:line="240" w:lineRule="auto"/>
        <w:ind w:firstLine="2694"/>
        <w:jc w:val="both"/>
        <w:rPr>
          <w:rFonts w:ascii="Arial" w:hAnsi="Arial" w:cs="Arial"/>
          <w:sz w:val="20"/>
          <w:szCs w:val="20"/>
        </w:rPr>
      </w:pPr>
    </w:p>
    <w:p w14:paraId="1BE7BD23" w14:textId="77777777" w:rsidR="005A60B0" w:rsidRPr="00E7782B" w:rsidRDefault="005A60B0" w:rsidP="00FB62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F2FA33" w14:textId="77777777" w:rsidR="00D32207" w:rsidRPr="00E7782B" w:rsidRDefault="00D32207" w:rsidP="00FB62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D32207" w:rsidRPr="00E7782B" w:rsidSect="0036623F">
      <w:headerReference w:type="default" r:id="rId8"/>
      <w:footerReference w:type="default" r:id="rId9"/>
      <w:pgSz w:w="11906" w:h="16838"/>
      <w:pgMar w:top="2127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F6EFE" w14:textId="77777777" w:rsidR="00C46729" w:rsidRDefault="00C46729" w:rsidP="00AD171A">
      <w:pPr>
        <w:spacing w:after="0" w:line="240" w:lineRule="auto"/>
      </w:pPr>
      <w:r>
        <w:separator/>
      </w:r>
    </w:p>
  </w:endnote>
  <w:endnote w:type="continuationSeparator" w:id="0">
    <w:p w14:paraId="292166EB" w14:textId="77777777" w:rsidR="00C46729" w:rsidRDefault="00C46729" w:rsidP="00AD1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9BF19" w14:textId="51EB47C0" w:rsidR="00D325BB" w:rsidRPr="007A2E79" w:rsidRDefault="00C46729" w:rsidP="00A42E8E">
    <w:pPr>
      <w:pBdr>
        <w:top w:val="single" w:sz="4" w:space="1" w:color="auto"/>
      </w:pBdr>
      <w:jc w:val="right"/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250395305"/>
        <w:docPartObj>
          <w:docPartGallery w:val="Page Numbers (Top of Page)"/>
          <w:docPartUnique/>
        </w:docPartObj>
      </w:sdtPr>
      <w:sdtEndPr/>
      <w:sdtContent>
        <w:r w:rsidR="00504BF9" w:rsidRPr="00496B99">
          <w:rPr>
            <w:rFonts w:ascii="Arial" w:hAnsi="Arial" w:cs="Arial"/>
            <w:sz w:val="16"/>
            <w:szCs w:val="16"/>
          </w:rPr>
          <w:fldChar w:fldCharType="begin"/>
        </w:r>
        <w:r w:rsidR="00D325BB" w:rsidRPr="00496B99">
          <w:rPr>
            <w:rFonts w:ascii="Arial" w:hAnsi="Arial" w:cs="Arial"/>
            <w:sz w:val="16"/>
            <w:szCs w:val="16"/>
          </w:rPr>
          <w:instrText xml:space="preserve"> PAGE </w:instrText>
        </w:r>
        <w:r w:rsidR="00504BF9" w:rsidRPr="00496B99">
          <w:rPr>
            <w:rFonts w:ascii="Arial" w:hAnsi="Arial" w:cs="Arial"/>
            <w:sz w:val="16"/>
            <w:szCs w:val="16"/>
          </w:rPr>
          <w:fldChar w:fldCharType="separate"/>
        </w:r>
        <w:r w:rsidR="004F4F48">
          <w:rPr>
            <w:rFonts w:ascii="Arial" w:hAnsi="Arial" w:cs="Arial"/>
            <w:noProof/>
            <w:sz w:val="16"/>
            <w:szCs w:val="16"/>
          </w:rPr>
          <w:t>4</w:t>
        </w:r>
        <w:r w:rsidR="00504BF9" w:rsidRPr="00496B99">
          <w:rPr>
            <w:rFonts w:ascii="Arial" w:hAnsi="Arial" w:cs="Arial"/>
            <w:sz w:val="16"/>
            <w:szCs w:val="16"/>
          </w:rPr>
          <w:fldChar w:fldCharType="end"/>
        </w:r>
        <w:r w:rsidR="00D325BB">
          <w:rPr>
            <w:rFonts w:ascii="Arial" w:hAnsi="Arial" w:cs="Arial"/>
            <w:sz w:val="16"/>
            <w:szCs w:val="16"/>
          </w:rPr>
          <w:t>/</w:t>
        </w:r>
        <w:r w:rsidR="00504BF9" w:rsidRPr="00496B99">
          <w:rPr>
            <w:rFonts w:ascii="Arial" w:hAnsi="Arial" w:cs="Arial"/>
            <w:sz w:val="16"/>
            <w:szCs w:val="16"/>
          </w:rPr>
          <w:fldChar w:fldCharType="begin"/>
        </w:r>
        <w:r w:rsidR="00D325BB" w:rsidRPr="00496B99">
          <w:rPr>
            <w:rFonts w:ascii="Arial" w:hAnsi="Arial" w:cs="Arial"/>
            <w:sz w:val="16"/>
            <w:szCs w:val="16"/>
          </w:rPr>
          <w:instrText xml:space="preserve"> NUMPAGES  </w:instrText>
        </w:r>
        <w:r w:rsidR="00504BF9" w:rsidRPr="00496B99">
          <w:rPr>
            <w:rFonts w:ascii="Arial" w:hAnsi="Arial" w:cs="Arial"/>
            <w:sz w:val="16"/>
            <w:szCs w:val="16"/>
          </w:rPr>
          <w:fldChar w:fldCharType="separate"/>
        </w:r>
        <w:r w:rsidR="004F4F48">
          <w:rPr>
            <w:rFonts w:ascii="Arial" w:hAnsi="Arial" w:cs="Arial"/>
            <w:noProof/>
            <w:sz w:val="16"/>
            <w:szCs w:val="16"/>
          </w:rPr>
          <w:t>5</w:t>
        </w:r>
        <w:r w:rsidR="00504BF9" w:rsidRPr="00496B99">
          <w:rPr>
            <w:rFonts w:ascii="Arial" w:hAnsi="Arial" w:cs="Arial"/>
            <w:sz w:val="16"/>
            <w:szCs w:val="16"/>
          </w:rPr>
          <w:fldChar w:fldCharType="end"/>
        </w:r>
      </w:sdtContent>
    </w:sdt>
  </w:p>
  <w:p w14:paraId="0BC4CE5E" w14:textId="77777777" w:rsidR="00D325BB" w:rsidRPr="003B7D82" w:rsidRDefault="00D325BB" w:rsidP="007A2E79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6AA54" w14:textId="77777777" w:rsidR="00C46729" w:rsidRDefault="00C46729" w:rsidP="00AD171A">
      <w:pPr>
        <w:spacing w:after="0" w:line="240" w:lineRule="auto"/>
      </w:pPr>
      <w:r>
        <w:separator/>
      </w:r>
    </w:p>
  </w:footnote>
  <w:footnote w:type="continuationSeparator" w:id="0">
    <w:p w14:paraId="4AE2F4C6" w14:textId="77777777" w:rsidR="00C46729" w:rsidRDefault="00C46729" w:rsidP="00AD1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9C885" w14:textId="3EC5A748" w:rsidR="00D325BB" w:rsidRPr="00B82C3E" w:rsidRDefault="008B4A24" w:rsidP="00AD171A">
    <w:pPr>
      <w:widowControl w:val="0"/>
      <w:spacing w:after="0" w:line="240" w:lineRule="auto"/>
      <w:rPr>
        <w:rFonts w:ascii="Arial" w:hAnsi="Arial" w:cs="Arial"/>
      </w:rPr>
    </w:pPr>
    <w:r>
      <w:rPr>
        <w:rFonts w:ascii="Arial" w:hAnsi="Arial" w:cs="Arial"/>
        <w:noProof/>
        <w:lang w:eastAsia="it-IT"/>
      </w:rPr>
      <w:drawing>
        <wp:anchor distT="0" distB="0" distL="114300" distR="114300" simplePos="0" relativeHeight="251658240" behindDoc="0" locked="0" layoutInCell="1" allowOverlap="1" wp14:anchorId="1F439760" wp14:editId="43740B53">
          <wp:simplePos x="0" y="0"/>
          <wp:positionH relativeFrom="column">
            <wp:posOffset>346710</wp:posOffset>
          </wp:positionH>
          <wp:positionV relativeFrom="paragraph">
            <wp:posOffset>6985</wp:posOffset>
          </wp:positionV>
          <wp:extent cx="869950" cy="315595"/>
          <wp:effectExtent l="0" t="0" r="0" b="0"/>
          <wp:wrapSquare wrapText="bothSides"/>
          <wp:docPr id="723848237" name="Immagine 1" descr="ufficio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ufficio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315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5BB">
      <w:rPr>
        <w:noProof/>
        <w:lang w:eastAsia="it-IT"/>
      </w:rPr>
      <w:drawing>
        <wp:inline distT="0" distB="0" distL="0" distR="0" wp14:anchorId="541C0BED" wp14:editId="23E36DF8">
          <wp:extent cx="304800" cy="453644"/>
          <wp:effectExtent l="19050" t="0" r="0" b="0"/>
          <wp:docPr id="1052104363" name="Immagine 2" descr="COMU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OMUN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040" cy="45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9EE5973" w14:textId="77777777" w:rsidR="00D325BB" w:rsidRDefault="00D325BB" w:rsidP="00AD171A">
    <w:pPr>
      <w:pStyle w:val="Titolo2"/>
      <w:rPr>
        <w:rFonts w:ascii="Arial" w:hAnsi="Arial" w:cs="Arial"/>
        <w:i w:val="0"/>
        <w:sz w:val="16"/>
        <w:szCs w:val="16"/>
      </w:rPr>
    </w:pPr>
    <w:r>
      <w:rPr>
        <w:rFonts w:ascii="Arial" w:hAnsi="Arial" w:cs="Arial"/>
        <w:i w:val="0"/>
        <w:sz w:val="16"/>
        <w:szCs w:val="16"/>
      </w:rPr>
      <w:tab/>
    </w:r>
  </w:p>
  <w:p w14:paraId="77EA8763" w14:textId="77777777" w:rsidR="00D325BB" w:rsidRPr="001C1191" w:rsidRDefault="00D325BB" w:rsidP="00C436C9">
    <w:pPr>
      <w:pStyle w:val="Titolo2"/>
      <w:pBdr>
        <w:bottom w:val="single" w:sz="4" w:space="1" w:color="auto"/>
      </w:pBdr>
      <w:rPr>
        <w:rFonts w:ascii="Arial" w:hAnsi="Arial" w:cs="Arial"/>
        <w:bCs/>
        <w:i w:val="0"/>
        <w:iCs/>
        <w:sz w:val="18"/>
        <w:szCs w:val="18"/>
      </w:rPr>
    </w:pPr>
    <w:r w:rsidRPr="001C1191">
      <w:rPr>
        <w:rFonts w:ascii="Arial" w:hAnsi="Arial" w:cs="Arial"/>
        <w:bCs/>
        <w:i w:val="0"/>
        <w:sz w:val="18"/>
        <w:szCs w:val="18"/>
      </w:rPr>
      <w:t xml:space="preserve">Settore </w:t>
    </w:r>
    <w:r>
      <w:rPr>
        <w:rFonts w:ascii="Arial" w:hAnsi="Arial" w:cs="Arial"/>
        <w:bCs/>
        <w:i w:val="0"/>
        <w:sz w:val="18"/>
        <w:szCs w:val="18"/>
      </w:rPr>
      <w:t>Affari Generali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101"/>
    <w:multiLevelType w:val="hybridMultilevel"/>
    <w:tmpl w:val="1A00B59C"/>
    <w:lvl w:ilvl="0" w:tplc="CA5A8AE4">
      <w:start w:val="1"/>
      <w:numFmt w:val="decimal"/>
      <w:lvlText w:val="%1)"/>
      <w:lvlJc w:val="left"/>
      <w:pPr>
        <w:ind w:left="433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7035" w:hanging="360"/>
      </w:pPr>
    </w:lvl>
    <w:lvl w:ilvl="2" w:tplc="0410001B" w:tentative="1">
      <w:start w:val="1"/>
      <w:numFmt w:val="lowerRoman"/>
      <w:lvlText w:val="%3."/>
      <w:lvlJc w:val="right"/>
      <w:pPr>
        <w:ind w:left="7755" w:hanging="180"/>
      </w:pPr>
    </w:lvl>
    <w:lvl w:ilvl="3" w:tplc="0410000F" w:tentative="1">
      <w:start w:val="1"/>
      <w:numFmt w:val="decimal"/>
      <w:lvlText w:val="%4."/>
      <w:lvlJc w:val="left"/>
      <w:pPr>
        <w:ind w:left="8475" w:hanging="360"/>
      </w:pPr>
    </w:lvl>
    <w:lvl w:ilvl="4" w:tplc="04100019" w:tentative="1">
      <w:start w:val="1"/>
      <w:numFmt w:val="lowerLetter"/>
      <w:lvlText w:val="%5."/>
      <w:lvlJc w:val="left"/>
      <w:pPr>
        <w:ind w:left="9195" w:hanging="360"/>
      </w:pPr>
    </w:lvl>
    <w:lvl w:ilvl="5" w:tplc="0410001B" w:tentative="1">
      <w:start w:val="1"/>
      <w:numFmt w:val="lowerRoman"/>
      <w:lvlText w:val="%6."/>
      <w:lvlJc w:val="right"/>
      <w:pPr>
        <w:ind w:left="9915" w:hanging="180"/>
      </w:pPr>
    </w:lvl>
    <w:lvl w:ilvl="6" w:tplc="0410000F" w:tentative="1">
      <w:start w:val="1"/>
      <w:numFmt w:val="decimal"/>
      <w:lvlText w:val="%7."/>
      <w:lvlJc w:val="left"/>
      <w:pPr>
        <w:ind w:left="10635" w:hanging="360"/>
      </w:pPr>
    </w:lvl>
    <w:lvl w:ilvl="7" w:tplc="04100019" w:tentative="1">
      <w:start w:val="1"/>
      <w:numFmt w:val="lowerLetter"/>
      <w:lvlText w:val="%8."/>
      <w:lvlJc w:val="left"/>
      <w:pPr>
        <w:ind w:left="11355" w:hanging="360"/>
      </w:pPr>
    </w:lvl>
    <w:lvl w:ilvl="8" w:tplc="0410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1" w15:restartNumberingAfterBreak="0">
    <w:nsid w:val="1E1B387A"/>
    <w:multiLevelType w:val="hybridMultilevel"/>
    <w:tmpl w:val="E77862A0"/>
    <w:lvl w:ilvl="0" w:tplc="56E2879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0081F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96BF5"/>
    <w:multiLevelType w:val="hybridMultilevel"/>
    <w:tmpl w:val="99EEB29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621D4"/>
    <w:multiLevelType w:val="hybridMultilevel"/>
    <w:tmpl w:val="101442B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C13A5"/>
    <w:multiLevelType w:val="hybridMultilevel"/>
    <w:tmpl w:val="893C425C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88A42E8"/>
    <w:multiLevelType w:val="hybridMultilevel"/>
    <w:tmpl w:val="245C2000"/>
    <w:lvl w:ilvl="0" w:tplc="FE1059BC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01E0D"/>
    <w:multiLevelType w:val="hybridMultilevel"/>
    <w:tmpl w:val="01D80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500CA"/>
    <w:multiLevelType w:val="hybridMultilevel"/>
    <w:tmpl w:val="6AF0E85A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553914"/>
    <w:multiLevelType w:val="hybridMultilevel"/>
    <w:tmpl w:val="08FE4C2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E124F"/>
    <w:multiLevelType w:val="hybridMultilevel"/>
    <w:tmpl w:val="0F84B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75640"/>
    <w:multiLevelType w:val="hybridMultilevel"/>
    <w:tmpl w:val="1FF2CC8A"/>
    <w:lvl w:ilvl="0" w:tplc="968861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11BD7"/>
    <w:multiLevelType w:val="hybridMultilevel"/>
    <w:tmpl w:val="6426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B2882"/>
    <w:multiLevelType w:val="hybridMultilevel"/>
    <w:tmpl w:val="7B7E1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A63D0"/>
    <w:multiLevelType w:val="hybridMultilevel"/>
    <w:tmpl w:val="CAE41F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97B5E"/>
    <w:multiLevelType w:val="hybridMultilevel"/>
    <w:tmpl w:val="35BA8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A68F1"/>
    <w:multiLevelType w:val="hybridMultilevel"/>
    <w:tmpl w:val="4C20BD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845E1"/>
    <w:multiLevelType w:val="hybridMultilevel"/>
    <w:tmpl w:val="1D0A5A7C"/>
    <w:lvl w:ilvl="0" w:tplc="FE1059BC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92515A"/>
    <w:multiLevelType w:val="hybridMultilevel"/>
    <w:tmpl w:val="3CFAD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118412">
    <w:abstractNumId w:val="16"/>
  </w:num>
  <w:num w:numId="2" w16cid:durableId="406805951">
    <w:abstractNumId w:val="9"/>
  </w:num>
  <w:num w:numId="3" w16cid:durableId="1238248259">
    <w:abstractNumId w:val="15"/>
  </w:num>
  <w:num w:numId="4" w16cid:durableId="116223472">
    <w:abstractNumId w:val="14"/>
  </w:num>
  <w:num w:numId="5" w16cid:durableId="1502888064">
    <w:abstractNumId w:val="6"/>
  </w:num>
  <w:num w:numId="6" w16cid:durableId="2022119639">
    <w:abstractNumId w:val="5"/>
  </w:num>
  <w:num w:numId="7" w16cid:durableId="1866291318">
    <w:abstractNumId w:val="13"/>
  </w:num>
  <w:num w:numId="8" w16cid:durableId="2118719859">
    <w:abstractNumId w:val="17"/>
  </w:num>
  <w:num w:numId="9" w16cid:durableId="284193156">
    <w:abstractNumId w:val="1"/>
  </w:num>
  <w:num w:numId="10" w16cid:durableId="251285133">
    <w:abstractNumId w:val="10"/>
  </w:num>
  <w:num w:numId="11" w16cid:durableId="1640761448">
    <w:abstractNumId w:val="8"/>
  </w:num>
  <w:num w:numId="12" w16cid:durableId="1251237905">
    <w:abstractNumId w:val="4"/>
  </w:num>
  <w:num w:numId="13" w16cid:durableId="571742620">
    <w:abstractNumId w:val="3"/>
  </w:num>
  <w:num w:numId="14" w16cid:durableId="1507670795">
    <w:abstractNumId w:val="2"/>
  </w:num>
  <w:num w:numId="15" w16cid:durableId="1444611491">
    <w:abstractNumId w:val="12"/>
  </w:num>
  <w:num w:numId="16" w16cid:durableId="574050251">
    <w:abstractNumId w:val="11"/>
  </w:num>
  <w:num w:numId="17" w16cid:durableId="110324150">
    <w:abstractNumId w:val="7"/>
  </w:num>
  <w:num w:numId="18" w16cid:durableId="201969499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D6D"/>
    <w:rsid w:val="000026D8"/>
    <w:rsid w:val="00002BFB"/>
    <w:rsid w:val="000035AA"/>
    <w:rsid w:val="00003760"/>
    <w:rsid w:val="00003D6D"/>
    <w:rsid w:val="00004A8A"/>
    <w:rsid w:val="00006A3D"/>
    <w:rsid w:val="00006D22"/>
    <w:rsid w:val="00007CEB"/>
    <w:rsid w:val="00012252"/>
    <w:rsid w:val="000136D3"/>
    <w:rsid w:val="00013780"/>
    <w:rsid w:val="00014829"/>
    <w:rsid w:val="00015B00"/>
    <w:rsid w:val="000200D2"/>
    <w:rsid w:val="00021137"/>
    <w:rsid w:val="00021DAA"/>
    <w:rsid w:val="00024327"/>
    <w:rsid w:val="0002668D"/>
    <w:rsid w:val="00026794"/>
    <w:rsid w:val="000346F4"/>
    <w:rsid w:val="0003587F"/>
    <w:rsid w:val="00037B0A"/>
    <w:rsid w:val="00047153"/>
    <w:rsid w:val="000473DD"/>
    <w:rsid w:val="00050F41"/>
    <w:rsid w:val="0005771C"/>
    <w:rsid w:val="00065659"/>
    <w:rsid w:val="00071E5D"/>
    <w:rsid w:val="00071F6E"/>
    <w:rsid w:val="00074116"/>
    <w:rsid w:val="000764D0"/>
    <w:rsid w:val="00076795"/>
    <w:rsid w:val="00077B0B"/>
    <w:rsid w:val="000826F1"/>
    <w:rsid w:val="00082DCC"/>
    <w:rsid w:val="000831FA"/>
    <w:rsid w:val="00085A33"/>
    <w:rsid w:val="00086F6E"/>
    <w:rsid w:val="0009103D"/>
    <w:rsid w:val="00091A4B"/>
    <w:rsid w:val="00092645"/>
    <w:rsid w:val="00096944"/>
    <w:rsid w:val="00096F91"/>
    <w:rsid w:val="000A1605"/>
    <w:rsid w:val="000A17D4"/>
    <w:rsid w:val="000A1A1B"/>
    <w:rsid w:val="000A1AAB"/>
    <w:rsid w:val="000A2B19"/>
    <w:rsid w:val="000A3C3B"/>
    <w:rsid w:val="000A4B01"/>
    <w:rsid w:val="000A4FD7"/>
    <w:rsid w:val="000A5B29"/>
    <w:rsid w:val="000A6A21"/>
    <w:rsid w:val="000A7002"/>
    <w:rsid w:val="000B1199"/>
    <w:rsid w:val="000B667D"/>
    <w:rsid w:val="000C0F79"/>
    <w:rsid w:val="000C27D6"/>
    <w:rsid w:val="000C2BAF"/>
    <w:rsid w:val="000C3BF5"/>
    <w:rsid w:val="000C4A23"/>
    <w:rsid w:val="000C4BCF"/>
    <w:rsid w:val="000C4F04"/>
    <w:rsid w:val="000C5FED"/>
    <w:rsid w:val="000C6098"/>
    <w:rsid w:val="000C61F8"/>
    <w:rsid w:val="000C78E8"/>
    <w:rsid w:val="000C7A12"/>
    <w:rsid w:val="000D00A9"/>
    <w:rsid w:val="000D3AA3"/>
    <w:rsid w:val="000D50FF"/>
    <w:rsid w:val="000D7B8B"/>
    <w:rsid w:val="000E006C"/>
    <w:rsid w:val="000E03F1"/>
    <w:rsid w:val="000E79A0"/>
    <w:rsid w:val="000F2D40"/>
    <w:rsid w:val="000F354C"/>
    <w:rsid w:val="000F4331"/>
    <w:rsid w:val="00100CF5"/>
    <w:rsid w:val="00101DCD"/>
    <w:rsid w:val="00104070"/>
    <w:rsid w:val="00107129"/>
    <w:rsid w:val="00110BAC"/>
    <w:rsid w:val="001119B0"/>
    <w:rsid w:val="001133DC"/>
    <w:rsid w:val="00113A4D"/>
    <w:rsid w:val="00114033"/>
    <w:rsid w:val="00115660"/>
    <w:rsid w:val="001157BC"/>
    <w:rsid w:val="001169AB"/>
    <w:rsid w:val="00117E47"/>
    <w:rsid w:val="001247CB"/>
    <w:rsid w:val="00126443"/>
    <w:rsid w:val="00131342"/>
    <w:rsid w:val="00131696"/>
    <w:rsid w:val="00135D90"/>
    <w:rsid w:val="001366C3"/>
    <w:rsid w:val="00137938"/>
    <w:rsid w:val="00141289"/>
    <w:rsid w:val="00145F18"/>
    <w:rsid w:val="00146E37"/>
    <w:rsid w:val="00151E4F"/>
    <w:rsid w:val="00154CEB"/>
    <w:rsid w:val="00155BDB"/>
    <w:rsid w:val="001576BC"/>
    <w:rsid w:val="001610FC"/>
    <w:rsid w:val="0016200C"/>
    <w:rsid w:val="0017336A"/>
    <w:rsid w:val="00173B98"/>
    <w:rsid w:val="00174D5D"/>
    <w:rsid w:val="00175938"/>
    <w:rsid w:val="00176969"/>
    <w:rsid w:val="00177E05"/>
    <w:rsid w:val="00181962"/>
    <w:rsid w:val="00181C2F"/>
    <w:rsid w:val="00181EB9"/>
    <w:rsid w:val="00185365"/>
    <w:rsid w:val="00186492"/>
    <w:rsid w:val="00190B2F"/>
    <w:rsid w:val="0019264A"/>
    <w:rsid w:val="00193731"/>
    <w:rsid w:val="00196159"/>
    <w:rsid w:val="001974A0"/>
    <w:rsid w:val="001A02CE"/>
    <w:rsid w:val="001A0571"/>
    <w:rsid w:val="001A1E2E"/>
    <w:rsid w:val="001A21BD"/>
    <w:rsid w:val="001A667F"/>
    <w:rsid w:val="001A7081"/>
    <w:rsid w:val="001B068A"/>
    <w:rsid w:val="001B2DCE"/>
    <w:rsid w:val="001B34DD"/>
    <w:rsid w:val="001B540A"/>
    <w:rsid w:val="001C0E4B"/>
    <w:rsid w:val="001C1191"/>
    <w:rsid w:val="001C3F6E"/>
    <w:rsid w:val="001C5398"/>
    <w:rsid w:val="001C7874"/>
    <w:rsid w:val="001D1A20"/>
    <w:rsid w:val="001D23CB"/>
    <w:rsid w:val="001D389D"/>
    <w:rsid w:val="001D7129"/>
    <w:rsid w:val="001E4550"/>
    <w:rsid w:val="001E7461"/>
    <w:rsid w:val="001F00C2"/>
    <w:rsid w:val="001F1330"/>
    <w:rsid w:val="001F2447"/>
    <w:rsid w:val="001F738D"/>
    <w:rsid w:val="001F7BA2"/>
    <w:rsid w:val="002024A1"/>
    <w:rsid w:val="00204238"/>
    <w:rsid w:val="00204A7C"/>
    <w:rsid w:val="00204FAA"/>
    <w:rsid w:val="0021030F"/>
    <w:rsid w:val="00210B46"/>
    <w:rsid w:val="00210C98"/>
    <w:rsid w:val="0021122A"/>
    <w:rsid w:val="002129FD"/>
    <w:rsid w:val="00213FE1"/>
    <w:rsid w:val="00215376"/>
    <w:rsid w:val="00216814"/>
    <w:rsid w:val="00220AB5"/>
    <w:rsid w:val="00220BCC"/>
    <w:rsid w:val="00223394"/>
    <w:rsid w:val="0022421B"/>
    <w:rsid w:val="00227D6D"/>
    <w:rsid w:val="00234B3C"/>
    <w:rsid w:val="00234CA8"/>
    <w:rsid w:val="00234E89"/>
    <w:rsid w:val="00244FCB"/>
    <w:rsid w:val="00251452"/>
    <w:rsid w:val="00252273"/>
    <w:rsid w:val="00253E99"/>
    <w:rsid w:val="0025418B"/>
    <w:rsid w:val="00255F84"/>
    <w:rsid w:val="00267E8C"/>
    <w:rsid w:val="00272E48"/>
    <w:rsid w:val="002753E1"/>
    <w:rsid w:val="00280E4A"/>
    <w:rsid w:val="00281989"/>
    <w:rsid w:val="00283537"/>
    <w:rsid w:val="00284CB7"/>
    <w:rsid w:val="00285FFC"/>
    <w:rsid w:val="002870EA"/>
    <w:rsid w:val="00292B95"/>
    <w:rsid w:val="00293F79"/>
    <w:rsid w:val="002A1794"/>
    <w:rsid w:val="002A2F0B"/>
    <w:rsid w:val="002A3AE6"/>
    <w:rsid w:val="002A3E3B"/>
    <w:rsid w:val="002B07BF"/>
    <w:rsid w:val="002B281E"/>
    <w:rsid w:val="002B7E38"/>
    <w:rsid w:val="002D1613"/>
    <w:rsid w:val="002D2250"/>
    <w:rsid w:val="002D4F65"/>
    <w:rsid w:val="002D50A5"/>
    <w:rsid w:val="002D565A"/>
    <w:rsid w:val="002D6B5F"/>
    <w:rsid w:val="002E23CD"/>
    <w:rsid w:val="002E5DAC"/>
    <w:rsid w:val="002E7A1D"/>
    <w:rsid w:val="002F4520"/>
    <w:rsid w:val="002F52DA"/>
    <w:rsid w:val="003012A2"/>
    <w:rsid w:val="003012D4"/>
    <w:rsid w:val="00301335"/>
    <w:rsid w:val="00304DA6"/>
    <w:rsid w:val="00312ABB"/>
    <w:rsid w:val="003155D2"/>
    <w:rsid w:val="00320818"/>
    <w:rsid w:val="00325FE5"/>
    <w:rsid w:val="00326194"/>
    <w:rsid w:val="0033189E"/>
    <w:rsid w:val="003319BA"/>
    <w:rsid w:val="00332E16"/>
    <w:rsid w:val="003332DF"/>
    <w:rsid w:val="003333FD"/>
    <w:rsid w:val="003365F9"/>
    <w:rsid w:val="00340C5E"/>
    <w:rsid w:val="00340DE3"/>
    <w:rsid w:val="00341D66"/>
    <w:rsid w:val="00342EEE"/>
    <w:rsid w:val="003439D9"/>
    <w:rsid w:val="003444EE"/>
    <w:rsid w:val="003445DD"/>
    <w:rsid w:val="00344E9C"/>
    <w:rsid w:val="003455B3"/>
    <w:rsid w:val="00346F45"/>
    <w:rsid w:val="003504DA"/>
    <w:rsid w:val="00351A94"/>
    <w:rsid w:val="0035282F"/>
    <w:rsid w:val="00356473"/>
    <w:rsid w:val="0035663F"/>
    <w:rsid w:val="00357519"/>
    <w:rsid w:val="00362F1D"/>
    <w:rsid w:val="0036623F"/>
    <w:rsid w:val="003666CB"/>
    <w:rsid w:val="00367811"/>
    <w:rsid w:val="003732C2"/>
    <w:rsid w:val="003737DF"/>
    <w:rsid w:val="003825F2"/>
    <w:rsid w:val="003835DF"/>
    <w:rsid w:val="00386113"/>
    <w:rsid w:val="0039211A"/>
    <w:rsid w:val="00392B57"/>
    <w:rsid w:val="00392F92"/>
    <w:rsid w:val="0039417F"/>
    <w:rsid w:val="0039557B"/>
    <w:rsid w:val="003956AC"/>
    <w:rsid w:val="003977D5"/>
    <w:rsid w:val="003977F5"/>
    <w:rsid w:val="0039789B"/>
    <w:rsid w:val="00397E83"/>
    <w:rsid w:val="003A0786"/>
    <w:rsid w:val="003A16D9"/>
    <w:rsid w:val="003A2056"/>
    <w:rsid w:val="003A2104"/>
    <w:rsid w:val="003A3FCE"/>
    <w:rsid w:val="003A7938"/>
    <w:rsid w:val="003B066F"/>
    <w:rsid w:val="003B10DE"/>
    <w:rsid w:val="003B1850"/>
    <w:rsid w:val="003B1AFF"/>
    <w:rsid w:val="003B1D22"/>
    <w:rsid w:val="003B364E"/>
    <w:rsid w:val="003B4BBC"/>
    <w:rsid w:val="003B4F4F"/>
    <w:rsid w:val="003B62CE"/>
    <w:rsid w:val="003B7D82"/>
    <w:rsid w:val="003D3D6B"/>
    <w:rsid w:val="003D3F92"/>
    <w:rsid w:val="003D500E"/>
    <w:rsid w:val="003D6CAE"/>
    <w:rsid w:val="003D6E8F"/>
    <w:rsid w:val="003D779C"/>
    <w:rsid w:val="003E029F"/>
    <w:rsid w:val="003E0E5F"/>
    <w:rsid w:val="003E75A1"/>
    <w:rsid w:val="003F64DD"/>
    <w:rsid w:val="003F78BF"/>
    <w:rsid w:val="00400E0B"/>
    <w:rsid w:val="004025AC"/>
    <w:rsid w:val="004035A4"/>
    <w:rsid w:val="00404784"/>
    <w:rsid w:val="0040549F"/>
    <w:rsid w:val="0040783F"/>
    <w:rsid w:val="00412CC2"/>
    <w:rsid w:val="00415B98"/>
    <w:rsid w:val="00420C65"/>
    <w:rsid w:val="00424BBD"/>
    <w:rsid w:val="004265EB"/>
    <w:rsid w:val="00426BA2"/>
    <w:rsid w:val="004278D5"/>
    <w:rsid w:val="00427B0E"/>
    <w:rsid w:val="00432048"/>
    <w:rsid w:val="00432FEA"/>
    <w:rsid w:val="00440E26"/>
    <w:rsid w:val="00442279"/>
    <w:rsid w:val="00443688"/>
    <w:rsid w:val="00455581"/>
    <w:rsid w:val="004556D0"/>
    <w:rsid w:val="004557EB"/>
    <w:rsid w:val="00457F33"/>
    <w:rsid w:val="00464E0E"/>
    <w:rsid w:val="004667DD"/>
    <w:rsid w:val="00466B11"/>
    <w:rsid w:val="0047157D"/>
    <w:rsid w:val="00473597"/>
    <w:rsid w:val="0047360B"/>
    <w:rsid w:val="00475557"/>
    <w:rsid w:val="0047559A"/>
    <w:rsid w:val="004761A4"/>
    <w:rsid w:val="00476EA9"/>
    <w:rsid w:val="004803D0"/>
    <w:rsid w:val="004807A0"/>
    <w:rsid w:val="00481135"/>
    <w:rsid w:val="00481CD1"/>
    <w:rsid w:val="004841AE"/>
    <w:rsid w:val="0048510E"/>
    <w:rsid w:val="00485A87"/>
    <w:rsid w:val="00486390"/>
    <w:rsid w:val="00492A69"/>
    <w:rsid w:val="00493ECF"/>
    <w:rsid w:val="00494099"/>
    <w:rsid w:val="004942F5"/>
    <w:rsid w:val="00494BFE"/>
    <w:rsid w:val="00496B99"/>
    <w:rsid w:val="00497F0D"/>
    <w:rsid w:val="004A02BC"/>
    <w:rsid w:val="004A204F"/>
    <w:rsid w:val="004A2932"/>
    <w:rsid w:val="004A388B"/>
    <w:rsid w:val="004A4DA9"/>
    <w:rsid w:val="004A4FBA"/>
    <w:rsid w:val="004A669B"/>
    <w:rsid w:val="004A7569"/>
    <w:rsid w:val="004B29FB"/>
    <w:rsid w:val="004B6288"/>
    <w:rsid w:val="004C0381"/>
    <w:rsid w:val="004C1040"/>
    <w:rsid w:val="004C64F7"/>
    <w:rsid w:val="004D008F"/>
    <w:rsid w:val="004D51B6"/>
    <w:rsid w:val="004E263A"/>
    <w:rsid w:val="004E651C"/>
    <w:rsid w:val="004F4CCF"/>
    <w:rsid w:val="004F4F48"/>
    <w:rsid w:val="004F549B"/>
    <w:rsid w:val="004F7D31"/>
    <w:rsid w:val="004F7DF6"/>
    <w:rsid w:val="005008FB"/>
    <w:rsid w:val="005016FF"/>
    <w:rsid w:val="00502E2D"/>
    <w:rsid w:val="00504BF9"/>
    <w:rsid w:val="005051E6"/>
    <w:rsid w:val="005056F7"/>
    <w:rsid w:val="00512938"/>
    <w:rsid w:val="005171EF"/>
    <w:rsid w:val="005227AD"/>
    <w:rsid w:val="00526B57"/>
    <w:rsid w:val="00526E03"/>
    <w:rsid w:val="0053026F"/>
    <w:rsid w:val="00530D8A"/>
    <w:rsid w:val="00532E6B"/>
    <w:rsid w:val="00534795"/>
    <w:rsid w:val="005369C9"/>
    <w:rsid w:val="00541A97"/>
    <w:rsid w:val="00541DFF"/>
    <w:rsid w:val="0054321A"/>
    <w:rsid w:val="00543416"/>
    <w:rsid w:val="00545B22"/>
    <w:rsid w:val="00546C34"/>
    <w:rsid w:val="00547928"/>
    <w:rsid w:val="005527D3"/>
    <w:rsid w:val="00552D91"/>
    <w:rsid w:val="00553D27"/>
    <w:rsid w:val="00553F4B"/>
    <w:rsid w:val="005557AD"/>
    <w:rsid w:val="00556A1E"/>
    <w:rsid w:val="00556E39"/>
    <w:rsid w:val="00557188"/>
    <w:rsid w:val="005623A4"/>
    <w:rsid w:val="0056398B"/>
    <w:rsid w:val="00563FE9"/>
    <w:rsid w:val="00567CF0"/>
    <w:rsid w:val="005702A2"/>
    <w:rsid w:val="00572E27"/>
    <w:rsid w:val="005733C6"/>
    <w:rsid w:val="00574015"/>
    <w:rsid w:val="0057610F"/>
    <w:rsid w:val="00581E0E"/>
    <w:rsid w:val="00582DA5"/>
    <w:rsid w:val="0058302F"/>
    <w:rsid w:val="005920D0"/>
    <w:rsid w:val="005931A5"/>
    <w:rsid w:val="00593799"/>
    <w:rsid w:val="00594DE9"/>
    <w:rsid w:val="00597F58"/>
    <w:rsid w:val="005A205A"/>
    <w:rsid w:val="005A3594"/>
    <w:rsid w:val="005A41ED"/>
    <w:rsid w:val="005A4BD5"/>
    <w:rsid w:val="005A590C"/>
    <w:rsid w:val="005A60B0"/>
    <w:rsid w:val="005A7171"/>
    <w:rsid w:val="005B78C4"/>
    <w:rsid w:val="005C1F50"/>
    <w:rsid w:val="005C3143"/>
    <w:rsid w:val="005C3C99"/>
    <w:rsid w:val="005C7B31"/>
    <w:rsid w:val="005D04DF"/>
    <w:rsid w:val="005D3E7F"/>
    <w:rsid w:val="005D4AAA"/>
    <w:rsid w:val="005D6D6C"/>
    <w:rsid w:val="005D7A37"/>
    <w:rsid w:val="005D7C47"/>
    <w:rsid w:val="005E0271"/>
    <w:rsid w:val="005E1F4B"/>
    <w:rsid w:val="005E30C1"/>
    <w:rsid w:val="005E3E75"/>
    <w:rsid w:val="005E4095"/>
    <w:rsid w:val="005E4DB8"/>
    <w:rsid w:val="005E5147"/>
    <w:rsid w:val="005F04DD"/>
    <w:rsid w:val="005F4687"/>
    <w:rsid w:val="00602557"/>
    <w:rsid w:val="00602B66"/>
    <w:rsid w:val="00602CCE"/>
    <w:rsid w:val="00604F6A"/>
    <w:rsid w:val="00605B49"/>
    <w:rsid w:val="006060FC"/>
    <w:rsid w:val="0060691F"/>
    <w:rsid w:val="00607003"/>
    <w:rsid w:val="00607695"/>
    <w:rsid w:val="006100ED"/>
    <w:rsid w:val="00612E3D"/>
    <w:rsid w:val="00615ABF"/>
    <w:rsid w:val="00616A36"/>
    <w:rsid w:val="00616ED3"/>
    <w:rsid w:val="00620BCF"/>
    <w:rsid w:val="00621CFB"/>
    <w:rsid w:val="00624ABC"/>
    <w:rsid w:val="006263C6"/>
    <w:rsid w:val="00626CD0"/>
    <w:rsid w:val="0063067D"/>
    <w:rsid w:val="00630C2F"/>
    <w:rsid w:val="00632133"/>
    <w:rsid w:val="00634573"/>
    <w:rsid w:val="00634695"/>
    <w:rsid w:val="006349ED"/>
    <w:rsid w:val="00635F3A"/>
    <w:rsid w:val="00636150"/>
    <w:rsid w:val="0064075F"/>
    <w:rsid w:val="00641F2D"/>
    <w:rsid w:val="00644F9E"/>
    <w:rsid w:val="00647433"/>
    <w:rsid w:val="006501CE"/>
    <w:rsid w:val="00660416"/>
    <w:rsid w:val="00664D4A"/>
    <w:rsid w:val="0066504F"/>
    <w:rsid w:val="00667E4F"/>
    <w:rsid w:val="00671D3D"/>
    <w:rsid w:val="006738D2"/>
    <w:rsid w:val="006746ED"/>
    <w:rsid w:val="00675196"/>
    <w:rsid w:val="00681B87"/>
    <w:rsid w:val="00681E41"/>
    <w:rsid w:val="00682199"/>
    <w:rsid w:val="0068327B"/>
    <w:rsid w:val="0068459C"/>
    <w:rsid w:val="006846F4"/>
    <w:rsid w:val="00686CC3"/>
    <w:rsid w:val="00691B91"/>
    <w:rsid w:val="00692033"/>
    <w:rsid w:val="00694686"/>
    <w:rsid w:val="00694DDF"/>
    <w:rsid w:val="00696287"/>
    <w:rsid w:val="00696A5A"/>
    <w:rsid w:val="006A3765"/>
    <w:rsid w:val="006A3F86"/>
    <w:rsid w:val="006A6AB6"/>
    <w:rsid w:val="006B1644"/>
    <w:rsid w:val="006B2654"/>
    <w:rsid w:val="006B2779"/>
    <w:rsid w:val="006B42E6"/>
    <w:rsid w:val="006C1ABD"/>
    <w:rsid w:val="006C3340"/>
    <w:rsid w:val="006C3F17"/>
    <w:rsid w:val="006C4ED9"/>
    <w:rsid w:val="006C5AAC"/>
    <w:rsid w:val="006D02BE"/>
    <w:rsid w:val="006D066F"/>
    <w:rsid w:val="006D0A90"/>
    <w:rsid w:val="006D1839"/>
    <w:rsid w:val="006D6582"/>
    <w:rsid w:val="006D7594"/>
    <w:rsid w:val="006E3A33"/>
    <w:rsid w:val="006E6798"/>
    <w:rsid w:val="006E7112"/>
    <w:rsid w:val="006E77B1"/>
    <w:rsid w:val="006E77CB"/>
    <w:rsid w:val="006F336C"/>
    <w:rsid w:val="006F41B8"/>
    <w:rsid w:val="006F5F2F"/>
    <w:rsid w:val="006F68E0"/>
    <w:rsid w:val="006F7086"/>
    <w:rsid w:val="006F70C9"/>
    <w:rsid w:val="006F7F00"/>
    <w:rsid w:val="007019A1"/>
    <w:rsid w:val="0070202A"/>
    <w:rsid w:val="007032F6"/>
    <w:rsid w:val="007043A8"/>
    <w:rsid w:val="007060CA"/>
    <w:rsid w:val="007079ED"/>
    <w:rsid w:val="00707D00"/>
    <w:rsid w:val="0071066E"/>
    <w:rsid w:val="00711664"/>
    <w:rsid w:val="0071193C"/>
    <w:rsid w:val="00711ABD"/>
    <w:rsid w:val="00712EE7"/>
    <w:rsid w:val="007134C5"/>
    <w:rsid w:val="00713625"/>
    <w:rsid w:val="00714C35"/>
    <w:rsid w:val="007206E9"/>
    <w:rsid w:val="00721F15"/>
    <w:rsid w:val="007234D3"/>
    <w:rsid w:val="007240E3"/>
    <w:rsid w:val="00726A90"/>
    <w:rsid w:val="0073118D"/>
    <w:rsid w:val="007326E9"/>
    <w:rsid w:val="0074025F"/>
    <w:rsid w:val="00743410"/>
    <w:rsid w:val="00743BF7"/>
    <w:rsid w:val="00743DCC"/>
    <w:rsid w:val="007506DE"/>
    <w:rsid w:val="00751265"/>
    <w:rsid w:val="007523DE"/>
    <w:rsid w:val="007532A5"/>
    <w:rsid w:val="0075542C"/>
    <w:rsid w:val="00760554"/>
    <w:rsid w:val="007707B3"/>
    <w:rsid w:val="00770C09"/>
    <w:rsid w:val="00771236"/>
    <w:rsid w:val="00771B66"/>
    <w:rsid w:val="00772227"/>
    <w:rsid w:val="00772AA5"/>
    <w:rsid w:val="007751D9"/>
    <w:rsid w:val="007752D3"/>
    <w:rsid w:val="00775E5E"/>
    <w:rsid w:val="007806B5"/>
    <w:rsid w:val="00780CEF"/>
    <w:rsid w:val="00781FB1"/>
    <w:rsid w:val="0078536E"/>
    <w:rsid w:val="00785830"/>
    <w:rsid w:val="00786C50"/>
    <w:rsid w:val="00786D85"/>
    <w:rsid w:val="00793821"/>
    <w:rsid w:val="00795B7E"/>
    <w:rsid w:val="007A0378"/>
    <w:rsid w:val="007A2AAD"/>
    <w:rsid w:val="007A2E79"/>
    <w:rsid w:val="007A3D94"/>
    <w:rsid w:val="007B105F"/>
    <w:rsid w:val="007B27F0"/>
    <w:rsid w:val="007B430A"/>
    <w:rsid w:val="007B54B8"/>
    <w:rsid w:val="007C1849"/>
    <w:rsid w:val="007C2970"/>
    <w:rsid w:val="007C58EC"/>
    <w:rsid w:val="007C7BCC"/>
    <w:rsid w:val="007C7F68"/>
    <w:rsid w:val="007D6971"/>
    <w:rsid w:val="007D705B"/>
    <w:rsid w:val="007E0FDC"/>
    <w:rsid w:val="007E2A2E"/>
    <w:rsid w:val="007E301A"/>
    <w:rsid w:val="007E40B5"/>
    <w:rsid w:val="007E6071"/>
    <w:rsid w:val="007F0858"/>
    <w:rsid w:val="007F0D81"/>
    <w:rsid w:val="007F197E"/>
    <w:rsid w:val="007F26DE"/>
    <w:rsid w:val="007F2AB3"/>
    <w:rsid w:val="007F3517"/>
    <w:rsid w:val="007F5120"/>
    <w:rsid w:val="007F53E3"/>
    <w:rsid w:val="007F7033"/>
    <w:rsid w:val="007F7B6B"/>
    <w:rsid w:val="0080027E"/>
    <w:rsid w:val="00800F3E"/>
    <w:rsid w:val="008014BB"/>
    <w:rsid w:val="008028B7"/>
    <w:rsid w:val="00803363"/>
    <w:rsid w:val="00805E21"/>
    <w:rsid w:val="008060CB"/>
    <w:rsid w:val="008062D6"/>
    <w:rsid w:val="00806ECD"/>
    <w:rsid w:val="00807C8B"/>
    <w:rsid w:val="00810E49"/>
    <w:rsid w:val="00811B28"/>
    <w:rsid w:val="00813772"/>
    <w:rsid w:val="008139D2"/>
    <w:rsid w:val="008140D2"/>
    <w:rsid w:val="00815D60"/>
    <w:rsid w:val="00821DFB"/>
    <w:rsid w:val="00822521"/>
    <w:rsid w:val="0082468C"/>
    <w:rsid w:val="00827FAF"/>
    <w:rsid w:val="008338DB"/>
    <w:rsid w:val="00833B84"/>
    <w:rsid w:val="008367C5"/>
    <w:rsid w:val="00837F46"/>
    <w:rsid w:val="00840B17"/>
    <w:rsid w:val="00841E13"/>
    <w:rsid w:val="00843B56"/>
    <w:rsid w:val="00844129"/>
    <w:rsid w:val="0084673E"/>
    <w:rsid w:val="00847E94"/>
    <w:rsid w:val="00852A0B"/>
    <w:rsid w:val="008554CF"/>
    <w:rsid w:val="00855F21"/>
    <w:rsid w:val="008576BE"/>
    <w:rsid w:val="008578AD"/>
    <w:rsid w:val="0086748D"/>
    <w:rsid w:val="008674D3"/>
    <w:rsid w:val="008730C1"/>
    <w:rsid w:val="00873B85"/>
    <w:rsid w:val="00874553"/>
    <w:rsid w:val="008756ED"/>
    <w:rsid w:val="00880DDB"/>
    <w:rsid w:val="008813CE"/>
    <w:rsid w:val="008815CC"/>
    <w:rsid w:val="0088270D"/>
    <w:rsid w:val="00882D7D"/>
    <w:rsid w:val="00883C2F"/>
    <w:rsid w:val="00886872"/>
    <w:rsid w:val="0088764E"/>
    <w:rsid w:val="00891198"/>
    <w:rsid w:val="008A69C9"/>
    <w:rsid w:val="008B4A24"/>
    <w:rsid w:val="008B4DA8"/>
    <w:rsid w:val="008B5883"/>
    <w:rsid w:val="008B5B39"/>
    <w:rsid w:val="008C04AB"/>
    <w:rsid w:val="008C31A9"/>
    <w:rsid w:val="008C411F"/>
    <w:rsid w:val="008C7F5A"/>
    <w:rsid w:val="008D6514"/>
    <w:rsid w:val="008D6B44"/>
    <w:rsid w:val="008F0D37"/>
    <w:rsid w:val="008F25E6"/>
    <w:rsid w:val="008F30B2"/>
    <w:rsid w:val="008F4E02"/>
    <w:rsid w:val="00900544"/>
    <w:rsid w:val="00900B5C"/>
    <w:rsid w:val="00900F93"/>
    <w:rsid w:val="009010FE"/>
    <w:rsid w:val="009051E9"/>
    <w:rsid w:val="00906537"/>
    <w:rsid w:val="00907427"/>
    <w:rsid w:val="009113E5"/>
    <w:rsid w:val="00915E0E"/>
    <w:rsid w:val="00917BD5"/>
    <w:rsid w:val="009206B4"/>
    <w:rsid w:val="00923D82"/>
    <w:rsid w:val="00924641"/>
    <w:rsid w:val="009278FE"/>
    <w:rsid w:val="009313ED"/>
    <w:rsid w:val="00933E9A"/>
    <w:rsid w:val="009347C4"/>
    <w:rsid w:val="00941781"/>
    <w:rsid w:val="00942BEA"/>
    <w:rsid w:val="00942D63"/>
    <w:rsid w:val="00945173"/>
    <w:rsid w:val="00947546"/>
    <w:rsid w:val="009477BB"/>
    <w:rsid w:val="009509EC"/>
    <w:rsid w:val="0095229F"/>
    <w:rsid w:val="00954599"/>
    <w:rsid w:val="00955B9B"/>
    <w:rsid w:val="00960345"/>
    <w:rsid w:val="00960FB1"/>
    <w:rsid w:val="00962C4D"/>
    <w:rsid w:val="00963876"/>
    <w:rsid w:val="009644CA"/>
    <w:rsid w:val="00971D1C"/>
    <w:rsid w:val="00973470"/>
    <w:rsid w:val="00973CEF"/>
    <w:rsid w:val="0097416D"/>
    <w:rsid w:val="00977347"/>
    <w:rsid w:val="00977655"/>
    <w:rsid w:val="00981403"/>
    <w:rsid w:val="00981732"/>
    <w:rsid w:val="009824DE"/>
    <w:rsid w:val="00982C54"/>
    <w:rsid w:val="00983E8E"/>
    <w:rsid w:val="00985923"/>
    <w:rsid w:val="00987029"/>
    <w:rsid w:val="0099026C"/>
    <w:rsid w:val="00990B78"/>
    <w:rsid w:val="00991B30"/>
    <w:rsid w:val="00993E2A"/>
    <w:rsid w:val="009A2E5C"/>
    <w:rsid w:val="009A514D"/>
    <w:rsid w:val="009A60B8"/>
    <w:rsid w:val="009B6D6F"/>
    <w:rsid w:val="009B742C"/>
    <w:rsid w:val="009C410E"/>
    <w:rsid w:val="009C4ADE"/>
    <w:rsid w:val="009C4F1D"/>
    <w:rsid w:val="009C5B4B"/>
    <w:rsid w:val="009D177E"/>
    <w:rsid w:val="009D1A75"/>
    <w:rsid w:val="009E059B"/>
    <w:rsid w:val="009E19A8"/>
    <w:rsid w:val="009E19D3"/>
    <w:rsid w:val="009E1E6A"/>
    <w:rsid w:val="009E24EF"/>
    <w:rsid w:val="009E2B9A"/>
    <w:rsid w:val="009E306E"/>
    <w:rsid w:val="009E504A"/>
    <w:rsid w:val="009E5C0E"/>
    <w:rsid w:val="009E6269"/>
    <w:rsid w:val="009F219D"/>
    <w:rsid w:val="009F381C"/>
    <w:rsid w:val="009F6622"/>
    <w:rsid w:val="00A003CA"/>
    <w:rsid w:val="00A00A3A"/>
    <w:rsid w:val="00A010F0"/>
    <w:rsid w:val="00A049FA"/>
    <w:rsid w:val="00A04CE5"/>
    <w:rsid w:val="00A057CF"/>
    <w:rsid w:val="00A05CC3"/>
    <w:rsid w:val="00A0633A"/>
    <w:rsid w:val="00A11D29"/>
    <w:rsid w:val="00A122F4"/>
    <w:rsid w:val="00A20230"/>
    <w:rsid w:val="00A2043A"/>
    <w:rsid w:val="00A21884"/>
    <w:rsid w:val="00A2246A"/>
    <w:rsid w:val="00A22D5F"/>
    <w:rsid w:val="00A2632F"/>
    <w:rsid w:val="00A26BC7"/>
    <w:rsid w:val="00A277C1"/>
    <w:rsid w:val="00A27E2C"/>
    <w:rsid w:val="00A3000E"/>
    <w:rsid w:val="00A3392C"/>
    <w:rsid w:val="00A34CBC"/>
    <w:rsid w:val="00A35C27"/>
    <w:rsid w:val="00A3705F"/>
    <w:rsid w:val="00A37B70"/>
    <w:rsid w:val="00A41749"/>
    <w:rsid w:val="00A42E8E"/>
    <w:rsid w:val="00A43888"/>
    <w:rsid w:val="00A44AF7"/>
    <w:rsid w:val="00A475B3"/>
    <w:rsid w:val="00A47DF4"/>
    <w:rsid w:val="00A516C3"/>
    <w:rsid w:val="00A523CB"/>
    <w:rsid w:val="00A535C6"/>
    <w:rsid w:val="00A53689"/>
    <w:rsid w:val="00A5674E"/>
    <w:rsid w:val="00A56A2E"/>
    <w:rsid w:val="00A56F81"/>
    <w:rsid w:val="00A607C0"/>
    <w:rsid w:val="00A61754"/>
    <w:rsid w:val="00A64BCF"/>
    <w:rsid w:val="00A66A08"/>
    <w:rsid w:val="00A66EC9"/>
    <w:rsid w:val="00A6743D"/>
    <w:rsid w:val="00A67C68"/>
    <w:rsid w:val="00A733AF"/>
    <w:rsid w:val="00A80C10"/>
    <w:rsid w:val="00A81840"/>
    <w:rsid w:val="00A8367A"/>
    <w:rsid w:val="00A85AFD"/>
    <w:rsid w:val="00A94B31"/>
    <w:rsid w:val="00A94C7F"/>
    <w:rsid w:val="00A94FE9"/>
    <w:rsid w:val="00A951B9"/>
    <w:rsid w:val="00AA0067"/>
    <w:rsid w:val="00AA0665"/>
    <w:rsid w:val="00AA1630"/>
    <w:rsid w:val="00AA6C47"/>
    <w:rsid w:val="00AB1BD0"/>
    <w:rsid w:val="00AB3CCA"/>
    <w:rsid w:val="00AB5583"/>
    <w:rsid w:val="00AB59B7"/>
    <w:rsid w:val="00AB6D9C"/>
    <w:rsid w:val="00AC4299"/>
    <w:rsid w:val="00AC497B"/>
    <w:rsid w:val="00AC5A99"/>
    <w:rsid w:val="00AC5BE6"/>
    <w:rsid w:val="00AC6DBA"/>
    <w:rsid w:val="00AC71B3"/>
    <w:rsid w:val="00AC781E"/>
    <w:rsid w:val="00AD171A"/>
    <w:rsid w:val="00AD6238"/>
    <w:rsid w:val="00AD7638"/>
    <w:rsid w:val="00AD78E4"/>
    <w:rsid w:val="00AD7DCE"/>
    <w:rsid w:val="00AE0D4A"/>
    <w:rsid w:val="00AE24C7"/>
    <w:rsid w:val="00AE50C2"/>
    <w:rsid w:val="00AF3299"/>
    <w:rsid w:val="00AF390F"/>
    <w:rsid w:val="00AF5562"/>
    <w:rsid w:val="00AF635E"/>
    <w:rsid w:val="00AF6FF5"/>
    <w:rsid w:val="00AF7C22"/>
    <w:rsid w:val="00B001FF"/>
    <w:rsid w:val="00B00E5B"/>
    <w:rsid w:val="00B02376"/>
    <w:rsid w:val="00B02427"/>
    <w:rsid w:val="00B028F2"/>
    <w:rsid w:val="00B1377A"/>
    <w:rsid w:val="00B14135"/>
    <w:rsid w:val="00B152A2"/>
    <w:rsid w:val="00B20076"/>
    <w:rsid w:val="00B206BE"/>
    <w:rsid w:val="00B23B94"/>
    <w:rsid w:val="00B26A17"/>
    <w:rsid w:val="00B26FC5"/>
    <w:rsid w:val="00B30B0A"/>
    <w:rsid w:val="00B31CD3"/>
    <w:rsid w:val="00B336C0"/>
    <w:rsid w:val="00B33B59"/>
    <w:rsid w:val="00B421BB"/>
    <w:rsid w:val="00B43FC1"/>
    <w:rsid w:val="00B467DE"/>
    <w:rsid w:val="00B53FA4"/>
    <w:rsid w:val="00B5439C"/>
    <w:rsid w:val="00B54852"/>
    <w:rsid w:val="00B60B0E"/>
    <w:rsid w:val="00B61AC2"/>
    <w:rsid w:val="00B62018"/>
    <w:rsid w:val="00B67751"/>
    <w:rsid w:val="00B71AC4"/>
    <w:rsid w:val="00B76034"/>
    <w:rsid w:val="00B76F0A"/>
    <w:rsid w:val="00B7756C"/>
    <w:rsid w:val="00B775F4"/>
    <w:rsid w:val="00B80142"/>
    <w:rsid w:val="00B80553"/>
    <w:rsid w:val="00B82751"/>
    <w:rsid w:val="00B83333"/>
    <w:rsid w:val="00B849BB"/>
    <w:rsid w:val="00B85FBD"/>
    <w:rsid w:val="00B86127"/>
    <w:rsid w:val="00B902F3"/>
    <w:rsid w:val="00B91657"/>
    <w:rsid w:val="00B94457"/>
    <w:rsid w:val="00B964FD"/>
    <w:rsid w:val="00B969E0"/>
    <w:rsid w:val="00B97CBA"/>
    <w:rsid w:val="00BA2DF1"/>
    <w:rsid w:val="00BA2F98"/>
    <w:rsid w:val="00BB6952"/>
    <w:rsid w:val="00BC06F7"/>
    <w:rsid w:val="00BC1664"/>
    <w:rsid w:val="00BC3A9A"/>
    <w:rsid w:val="00BC52CE"/>
    <w:rsid w:val="00BC7E89"/>
    <w:rsid w:val="00BD074A"/>
    <w:rsid w:val="00BD410D"/>
    <w:rsid w:val="00BE0B0D"/>
    <w:rsid w:val="00BE26E8"/>
    <w:rsid w:val="00BE2C81"/>
    <w:rsid w:val="00BE4D04"/>
    <w:rsid w:val="00BE7417"/>
    <w:rsid w:val="00BF0627"/>
    <w:rsid w:val="00BF1F50"/>
    <w:rsid w:val="00BF3C88"/>
    <w:rsid w:val="00BF7007"/>
    <w:rsid w:val="00BF7048"/>
    <w:rsid w:val="00C0045D"/>
    <w:rsid w:val="00C02088"/>
    <w:rsid w:val="00C02495"/>
    <w:rsid w:val="00C027E4"/>
    <w:rsid w:val="00C02A0F"/>
    <w:rsid w:val="00C06983"/>
    <w:rsid w:val="00C07497"/>
    <w:rsid w:val="00C10815"/>
    <w:rsid w:val="00C1108B"/>
    <w:rsid w:val="00C11ADB"/>
    <w:rsid w:val="00C13789"/>
    <w:rsid w:val="00C21637"/>
    <w:rsid w:val="00C2385F"/>
    <w:rsid w:val="00C238E9"/>
    <w:rsid w:val="00C317ED"/>
    <w:rsid w:val="00C31BD0"/>
    <w:rsid w:val="00C32A2B"/>
    <w:rsid w:val="00C36C6D"/>
    <w:rsid w:val="00C4078F"/>
    <w:rsid w:val="00C41906"/>
    <w:rsid w:val="00C436C9"/>
    <w:rsid w:val="00C44D9A"/>
    <w:rsid w:val="00C46729"/>
    <w:rsid w:val="00C46A56"/>
    <w:rsid w:val="00C5079F"/>
    <w:rsid w:val="00C50C8A"/>
    <w:rsid w:val="00C51957"/>
    <w:rsid w:val="00C51E2E"/>
    <w:rsid w:val="00C55006"/>
    <w:rsid w:val="00C61BAA"/>
    <w:rsid w:val="00C64DCB"/>
    <w:rsid w:val="00C66791"/>
    <w:rsid w:val="00C66BC5"/>
    <w:rsid w:val="00C67FF4"/>
    <w:rsid w:val="00C701E0"/>
    <w:rsid w:val="00C70B21"/>
    <w:rsid w:val="00C73B56"/>
    <w:rsid w:val="00C76199"/>
    <w:rsid w:val="00C82631"/>
    <w:rsid w:val="00C83739"/>
    <w:rsid w:val="00C84A93"/>
    <w:rsid w:val="00C84C10"/>
    <w:rsid w:val="00C87752"/>
    <w:rsid w:val="00C87F16"/>
    <w:rsid w:val="00C87F57"/>
    <w:rsid w:val="00C92D33"/>
    <w:rsid w:val="00C93FA3"/>
    <w:rsid w:val="00CA0375"/>
    <w:rsid w:val="00CA0433"/>
    <w:rsid w:val="00CA0A51"/>
    <w:rsid w:val="00CA2246"/>
    <w:rsid w:val="00CA2E52"/>
    <w:rsid w:val="00CA3F17"/>
    <w:rsid w:val="00CA4DBC"/>
    <w:rsid w:val="00CA5074"/>
    <w:rsid w:val="00CA68F6"/>
    <w:rsid w:val="00CA6AB2"/>
    <w:rsid w:val="00CA6FDB"/>
    <w:rsid w:val="00CA72D3"/>
    <w:rsid w:val="00CB2DD3"/>
    <w:rsid w:val="00CB3382"/>
    <w:rsid w:val="00CB5826"/>
    <w:rsid w:val="00CB7A30"/>
    <w:rsid w:val="00CB7ED0"/>
    <w:rsid w:val="00CB7F10"/>
    <w:rsid w:val="00CC3152"/>
    <w:rsid w:val="00CC3668"/>
    <w:rsid w:val="00CC4C1D"/>
    <w:rsid w:val="00CC50BD"/>
    <w:rsid w:val="00CC55AC"/>
    <w:rsid w:val="00CD31B3"/>
    <w:rsid w:val="00CD3619"/>
    <w:rsid w:val="00CD370A"/>
    <w:rsid w:val="00CD3E45"/>
    <w:rsid w:val="00CD5557"/>
    <w:rsid w:val="00CD5FE3"/>
    <w:rsid w:val="00CD69B0"/>
    <w:rsid w:val="00CE0F58"/>
    <w:rsid w:val="00CE1989"/>
    <w:rsid w:val="00CE36BD"/>
    <w:rsid w:val="00CE47BE"/>
    <w:rsid w:val="00CF313F"/>
    <w:rsid w:val="00CF3898"/>
    <w:rsid w:val="00D021A3"/>
    <w:rsid w:val="00D0381A"/>
    <w:rsid w:val="00D10AC0"/>
    <w:rsid w:val="00D17CFB"/>
    <w:rsid w:val="00D20769"/>
    <w:rsid w:val="00D221AD"/>
    <w:rsid w:val="00D22CE0"/>
    <w:rsid w:val="00D233B9"/>
    <w:rsid w:val="00D24F89"/>
    <w:rsid w:val="00D251AF"/>
    <w:rsid w:val="00D26BFA"/>
    <w:rsid w:val="00D277D1"/>
    <w:rsid w:val="00D301C3"/>
    <w:rsid w:val="00D30D96"/>
    <w:rsid w:val="00D31C95"/>
    <w:rsid w:val="00D32207"/>
    <w:rsid w:val="00D325BB"/>
    <w:rsid w:val="00D374BB"/>
    <w:rsid w:val="00D43498"/>
    <w:rsid w:val="00D46C40"/>
    <w:rsid w:val="00D5084B"/>
    <w:rsid w:val="00D509B7"/>
    <w:rsid w:val="00D548A7"/>
    <w:rsid w:val="00D56586"/>
    <w:rsid w:val="00D6034E"/>
    <w:rsid w:val="00D67135"/>
    <w:rsid w:val="00D713B3"/>
    <w:rsid w:val="00D71C47"/>
    <w:rsid w:val="00D74CCC"/>
    <w:rsid w:val="00D77512"/>
    <w:rsid w:val="00D80234"/>
    <w:rsid w:val="00D802AF"/>
    <w:rsid w:val="00D8045F"/>
    <w:rsid w:val="00D81ECE"/>
    <w:rsid w:val="00D835E5"/>
    <w:rsid w:val="00D83DEE"/>
    <w:rsid w:val="00D84317"/>
    <w:rsid w:val="00D862C0"/>
    <w:rsid w:val="00D907D7"/>
    <w:rsid w:val="00D96FDE"/>
    <w:rsid w:val="00D9730F"/>
    <w:rsid w:val="00D97EDC"/>
    <w:rsid w:val="00DA1EF1"/>
    <w:rsid w:val="00DA4AA6"/>
    <w:rsid w:val="00DA5400"/>
    <w:rsid w:val="00DA5D5A"/>
    <w:rsid w:val="00DB1B89"/>
    <w:rsid w:val="00DB3BC0"/>
    <w:rsid w:val="00DB743F"/>
    <w:rsid w:val="00DB75C7"/>
    <w:rsid w:val="00DC075E"/>
    <w:rsid w:val="00DC3D7E"/>
    <w:rsid w:val="00DC42AD"/>
    <w:rsid w:val="00DC5BD8"/>
    <w:rsid w:val="00DC7085"/>
    <w:rsid w:val="00DE5124"/>
    <w:rsid w:val="00DE5982"/>
    <w:rsid w:val="00DE5DE5"/>
    <w:rsid w:val="00DF221B"/>
    <w:rsid w:val="00DF3576"/>
    <w:rsid w:val="00DF4845"/>
    <w:rsid w:val="00DF5662"/>
    <w:rsid w:val="00E0017E"/>
    <w:rsid w:val="00E0089E"/>
    <w:rsid w:val="00E01A61"/>
    <w:rsid w:val="00E030F2"/>
    <w:rsid w:val="00E03187"/>
    <w:rsid w:val="00E03ED7"/>
    <w:rsid w:val="00E0647F"/>
    <w:rsid w:val="00E20CEA"/>
    <w:rsid w:val="00E25D95"/>
    <w:rsid w:val="00E30B3A"/>
    <w:rsid w:val="00E3105B"/>
    <w:rsid w:val="00E310BD"/>
    <w:rsid w:val="00E31713"/>
    <w:rsid w:val="00E35690"/>
    <w:rsid w:val="00E36B83"/>
    <w:rsid w:val="00E37605"/>
    <w:rsid w:val="00E37E39"/>
    <w:rsid w:val="00E40E58"/>
    <w:rsid w:val="00E43183"/>
    <w:rsid w:val="00E4337A"/>
    <w:rsid w:val="00E4431A"/>
    <w:rsid w:val="00E503E9"/>
    <w:rsid w:val="00E50B5E"/>
    <w:rsid w:val="00E53A52"/>
    <w:rsid w:val="00E563C5"/>
    <w:rsid w:val="00E5788B"/>
    <w:rsid w:val="00E60982"/>
    <w:rsid w:val="00E60A96"/>
    <w:rsid w:val="00E61CBF"/>
    <w:rsid w:val="00E64F18"/>
    <w:rsid w:val="00E66914"/>
    <w:rsid w:val="00E66AE9"/>
    <w:rsid w:val="00E7007A"/>
    <w:rsid w:val="00E7014B"/>
    <w:rsid w:val="00E70C30"/>
    <w:rsid w:val="00E714D0"/>
    <w:rsid w:val="00E7176C"/>
    <w:rsid w:val="00E724A0"/>
    <w:rsid w:val="00E734AF"/>
    <w:rsid w:val="00E73587"/>
    <w:rsid w:val="00E73B2A"/>
    <w:rsid w:val="00E73D42"/>
    <w:rsid w:val="00E74263"/>
    <w:rsid w:val="00E7478D"/>
    <w:rsid w:val="00E76A69"/>
    <w:rsid w:val="00E7782B"/>
    <w:rsid w:val="00E809F4"/>
    <w:rsid w:val="00E80EC7"/>
    <w:rsid w:val="00E81E18"/>
    <w:rsid w:val="00E83394"/>
    <w:rsid w:val="00E85ED6"/>
    <w:rsid w:val="00E91107"/>
    <w:rsid w:val="00E94319"/>
    <w:rsid w:val="00E94430"/>
    <w:rsid w:val="00E97D41"/>
    <w:rsid w:val="00EA09D7"/>
    <w:rsid w:val="00EA106B"/>
    <w:rsid w:val="00EA2635"/>
    <w:rsid w:val="00EA4CEB"/>
    <w:rsid w:val="00EA7375"/>
    <w:rsid w:val="00EB33ED"/>
    <w:rsid w:val="00EB430E"/>
    <w:rsid w:val="00EB6547"/>
    <w:rsid w:val="00EB73F9"/>
    <w:rsid w:val="00EC26EC"/>
    <w:rsid w:val="00EC3147"/>
    <w:rsid w:val="00EC4365"/>
    <w:rsid w:val="00EC4673"/>
    <w:rsid w:val="00EC7C30"/>
    <w:rsid w:val="00ED0CD8"/>
    <w:rsid w:val="00ED20FD"/>
    <w:rsid w:val="00ED26AF"/>
    <w:rsid w:val="00ED2A89"/>
    <w:rsid w:val="00ED3388"/>
    <w:rsid w:val="00ED41F4"/>
    <w:rsid w:val="00ED4801"/>
    <w:rsid w:val="00EE00C5"/>
    <w:rsid w:val="00EE05B4"/>
    <w:rsid w:val="00EE10A7"/>
    <w:rsid w:val="00EE10A9"/>
    <w:rsid w:val="00EE3185"/>
    <w:rsid w:val="00EE4390"/>
    <w:rsid w:val="00EF2A24"/>
    <w:rsid w:val="00EF4936"/>
    <w:rsid w:val="00EF6E4C"/>
    <w:rsid w:val="00EF752B"/>
    <w:rsid w:val="00F03F7B"/>
    <w:rsid w:val="00F07301"/>
    <w:rsid w:val="00F11068"/>
    <w:rsid w:val="00F11BB9"/>
    <w:rsid w:val="00F14B87"/>
    <w:rsid w:val="00F14E4E"/>
    <w:rsid w:val="00F159A6"/>
    <w:rsid w:val="00F24347"/>
    <w:rsid w:val="00F256A1"/>
    <w:rsid w:val="00F2627C"/>
    <w:rsid w:val="00F302D1"/>
    <w:rsid w:val="00F351AB"/>
    <w:rsid w:val="00F419BC"/>
    <w:rsid w:val="00F446DE"/>
    <w:rsid w:val="00F46816"/>
    <w:rsid w:val="00F47233"/>
    <w:rsid w:val="00F47C94"/>
    <w:rsid w:val="00F50318"/>
    <w:rsid w:val="00F51421"/>
    <w:rsid w:val="00F51880"/>
    <w:rsid w:val="00F520CF"/>
    <w:rsid w:val="00F52C28"/>
    <w:rsid w:val="00F54258"/>
    <w:rsid w:val="00F5661A"/>
    <w:rsid w:val="00F56C61"/>
    <w:rsid w:val="00F56F2E"/>
    <w:rsid w:val="00F57E73"/>
    <w:rsid w:val="00F62268"/>
    <w:rsid w:val="00F645D9"/>
    <w:rsid w:val="00F668F3"/>
    <w:rsid w:val="00F66D56"/>
    <w:rsid w:val="00F675B3"/>
    <w:rsid w:val="00F723F8"/>
    <w:rsid w:val="00F73FD1"/>
    <w:rsid w:val="00F74BF8"/>
    <w:rsid w:val="00F75758"/>
    <w:rsid w:val="00F75EAA"/>
    <w:rsid w:val="00F76845"/>
    <w:rsid w:val="00F92616"/>
    <w:rsid w:val="00F9500B"/>
    <w:rsid w:val="00FA1E42"/>
    <w:rsid w:val="00FA45E4"/>
    <w:rsid w:val="00FA45F7"/>
    <w:rsid w:val="00FA75E8"/>
    <w:rsid w:val="00FA7D84"/>
    <w:rsid w:val="00FB1877"/>
    <w:rsid w:val="00FB1913"/>
    <w:rsid w:val="00FB48DE"/>
    <w:rsid w:val="00FB625C"/>
    <w:rsid w:val="00FC0AD5"/>
    <w:rsid w:val="00FC1992"/>
    <w:rsid w:val="00FC1B47"/>
    <w:rsid w:val="00FC4BE1"/>
    <w:rsid w:val="00FC55B5"/>
    <w:rsid w:val="00FD10A3"/>
    <w:rsid w:val="00FD2F0A"/>
    <w:rsid w:val="00FD4E5E"/>
    <w:rsid w:val="00FD6D6C"/>
    <w:rsid w:val="00FE3685"/>
    <w:rsid w:val="00FE3B62"/>
    <w:rsid w:val="00FE649D"/>
    <w:rsid w:val="00FE769C"/>
    <w:rsid w:val="00FE789D"/>
    <w:rsid w:val="00FE7C5D"/>
    <w:rsid w:val="00FF24E4"/>
    <w:rsid w:val="00FF2875"/>
    <w:rsid w:val="00FF298C"/>
    <w:rsid w:val="00FF54B1"/>
    <w:rsid w:val="00FF5831"/>
    <w:rsid w:val="00FF58BB"/>
    <w:rsid w:val="00FF671B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68EC4"/>
  <w15:docId w15:val="{50E3E627-0B30-4EF2-8B5B-0936B5AF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108B"/>
  </w:style>
  <w:style w:type="paragraph" w:styleId="Titolo1">
    <w:name w:val="heading 1"/>
    <w:basedOn w:val="Normale"/>
    <w:next w:val="Normale"/>
    <w:link w:val="Titolo1Carattere"/>
    <w:uiPriority w:val="9"/>
    <w:qFormat/>
    <w:rsid w:val="00915E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D171A"/>
    <w:pPr>
      <w:keepNext/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  <w:outlineLvl w:val="1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04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B265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5126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D17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171A"/>
  </w:style>
  <w:style w:type="paragraph" w:styleId="Pidipagina">
    <w:name w:val="footer"/>
    <w:basedOn w:val="Normale"/>
    <w:link w:val="PidipaginaCarattere"/>
    <w:uiPriority w:val="99"/>
    <w:unhideWhenUsed/>
    <w:rsid w:val="00AD17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17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171A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AD171A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7B70"/>
    <w:pPr>
      <w:ind w:left="720"/>
      <w:contextualSpacing/>
    </w:pPr>
  </w:style>
  <w:style w:type="paragraph" w:customStyle="1" w:styleId="p10">
    <w:name w:val="p1_0"/>
    <w:basedOn w:val="Normale"/>
    <w:rsid w:val="00E563C5"/>
    <w:pPr>
      <w:widowControl w:val="0"/>
      <w:tabs>
        <w:tab w:val="left" w:pos="360"/>
      </w:tabs>
      <w:spacing w:after="0" w:line="280" w:lineRule="atLeast"/>
      <w:ind w:left="1440" w:firstLine="43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table" w:customStyle="1" w:styleId="TableGrid0">
    <w:name w:val="Table Grid_0"/>
    <w:basedOn w:val="Tabellanormale"/>
    <w:uiPriority w:val="59"/>
    <w:rsid w:val="008745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">
    <w:name w:val="p1"/>
    <w:basedOn w:val="Normale"/>
    <w:rsid w:val="00B54852"/>
    <w:pPr>
      <w:widowControl w:val="0"/>
      <w:tabs>
        <w:tab w:val="left" w:pos="360"/>
      </w:tabs>
      <w:spacing w:after="0" w:line="280" w:lineRule="atLeast"/>
      <w:ind w:left="1440" w:firstLine="43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AA6C47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AA6C47"/>
    <w:rPr>
      <w:rFonts w:ascii="Calibri" w:eastAsia="Times New Roman" w:hAnsi="Calibri" w:cs="Times New Roman"/>
    </w:rPr>
  </w:style>
  <w:style w:type="paragraph" w:customStyle="1" w:styleId="Normal0000">
    <w:name w:val="Normal_0_0_0_0"/>
    <w:qFormat/>
    <w:rsid w:val="00B71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506D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506DE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04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2557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15E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17F58-AB85-4443-BCFE-BCD66B73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12</Pages>
  <Words>5008</Words>
  <Characters>28547</Characters>
  <Application>Microsoft Office Word</Application>
  <DocSecurity>0</DocSecurity>
  <Lines>237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Piga</dc:creator>
  <cp:lastModifiedBy>Agostino Alivesi</cp:lastModifiedBy>
  <cp:revision>120</cp:revision>
  <cp:lastPrinted>2024-10-31T14:14:00Z</cp:lastPrinted>
  <dcterms:created xsi:type="dcterms:W3CDTF">2026-09-01T08:59:00Z</dcterms:created>
  <dcterms:modified xsi:type="dcterms:W3CDTF">2026-09-08T13:22:00Z</dcterms:modified>
</cp:coreProperties>
</file>